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4D" w:rsidRPr="00350AA8" w:rsidRDefault="0008334D">
      <w:pPr>
        <w:pStyle w:val="Corpotesto"/>
        <w:ind w:left="0"/>
        <w:jc w:val="left"/>
        <w:rPr>
          <w:rFonts w:ascii="Century Gothic" w:hAnsi="Century Gothic"/>
          <w:sz w:val="18"/>
          <w:szCs w:val="18"/>
        </w:rPr>
      </w:pPr>
    </w:p>
    <w:p w:rsidR="0008334D" w:rsidRPr="00350AA8" w:rsidRDefault="0008334D">
      <w:pPr>
        <w:pStyle w:val="Corpotesto"/>
        <w:ind w:left="0"/>
        <w:jc w:val="left"/>
        <w:rPr>
          <w:rFonts w:ascii="Century Gothic" w:hAnsi="Century Gothic"/>
          <w:sz w:val="18"/>
          <w:szCs w:val="18"/>
        </w:rPr>
      </w:pPr>
    </w:p>
    <w:p w:rsidR="0008334D" w:rsidRPr="00350AA8" w:rsidRDefault="0008334D">
      <w:pPr>
        <w:pStyle w:val="Corpotesto"/>
        <w:ind w:left="0"/>
        <w:jc w:val="left"/>
        <w:rPr>
          <w:rFonts w:ascii="Century Gothic" w:hAnsi="Century Gothic"/>
          <w:sz w:val="18"/>
          <w:szCs w:val="18"/>
        </w:rPr>
      </w:pPr>
    </w:p>
    <w:p w:rsidR="0008334D" w:rsidRPr="00350AA8" w:rsidRDefault="0008334D">
      <w:pPr>
        <w:pStyle w:val="Corpotesto"/>
        <w:ind w:left="0"/>
        <w:jc w:val="left"/>
        <w:rPr>
          <w:rFonts w:ascii="Century Gothic" w:hAnsi="Century Gothic"/>
          <w:sz w:val="18"/>
          <w:szCs w:val="18"/>
        </w:rPr>
      </w:pPr>
    </w:p>
    <w:p w:rsidR="0008334D" w:rsidRPr="00350AA8" w:rsidRDefault="0008334D">
      <w:pPr>
        <w:pStyle w:val="Corpotesto"/>
        <w:ind w:left="0"/>
        <w:jc w:val="left"/>
        <w:rPr>
          <w:rFonts w:ascii="Century Gothic" w:hAnsi="Century Gothic"/>
          <w:sz w:val="18"/>
          <w:szCs w:val="18"/>
        </w:rPr>
      </w:pPr>
    </w:p>
    <w:p w:rsidR="0008334D" w:rsidRPr="00350AA8" w:rsidRDefault="0008334D">
      <w:pPr>
        <w:pStyle w:val="Corpotesto"/>
        <w:ind w:left="0"/>
        <w:jc w:val="left"/>
        <w:rPr>
          <w:rFonts w:ascii="Century Gothic" w:hAnsi="Century Gothic"/>
          <w:sz w:val="18"/>
          <w:szCs w:val="18"/>
        </w:rPr>
      </w:pPr>
    </w:p>
    <w:p w:rsidR="0008334D" w:rsidRPr="00350AA8" w:rsidRDefault="0008334D">
      <w:pPr>
        <w:pStyle w:val="Corpotesto"/>
        <w:spacing w:before="1"/>
        <w:ind w:left="0"/>
        <w:jc w:val="left"/>
        <w:rPr>
          <w:rFonts w:ascii="Century Gothic" w:hAnsi="Century Gothic"/>
          <w:sz w:val="18"/>
          <w:szCs w:val="18"/>
        </w:rPr>
      </w:pPr>
    </w:p>
    <w:p w:rsidR="0008334D" w:rsidRPr="00350AA8" w:rsidRDefault="0008334D">
      <w:pPr>
        <w:pStyle w:val="Corpotesto"/>
        <w:ind w:left="0"/>
        <w:jc w:val="left"/>
        <w:rPr>
          <w:rFonts w:ascii="Century Gothic" w:hAnsi="Century Gothic"/>
          <w:sz w:val="18"/>
          <w:szCs w:val="18"/>
        </w:rPr>
      </w:pPr>
    </w:p>
    <w:p w:rsidR="0008334D" w:rsidRPr="00350AA8" w:rsidRDefault="0008334D">
      <w:pPr>
        <w:pStyle w:val="Corpotesto"/>
        <w:ind w:left="0"/>
        <w:jc w:val="left"/>
        <w:rPr>
          <w:rFonts w:ascii="Century Gothic" w:hAnsi="Century Gothic"/>
          <w:sz w:val="18"/>
          <w:szCs w:val="18"/>
        </w:rPr>
      </w:pPr>
    </w:p>
    <w:p w:rsidR="0008334D" w:rsidRPr="00350AA8" w:rsidRDefault="0008334D">
      <w:pPr>
        <w:pStyle w:val="Corpotesto"/>
        <w:ind w:left="0"/>
        <w:jc w:val="left"/>
        <w:rPr>
          <w:rFonts w:ascii="Century Gothic" w:hAnsi="Century Gothic"/>
          <w:sz w:val="18"/>
          <w:szCs w:val="18"/>
        </w:rPr>
      </w:pPr>
    </w:p>
    <w:p w:rsidR="0008334D" w:rsidRPr="00350AA8" w:rsidRDefault="0008334D">
      <w:pPr>
        <w:pStyle w:val="Corpotesto"/>
        <w:spacing w:before="12"/>
        <w:ind w:left="0"/>
        <w:jc w:val="left"/>
        <w:rPr>
          <w:rFonts w:ascii="Century Gothic" w:hAnsi="Century Gothic"/>
          <w:sz w:val="18"/>
          <w:szCs w:val="18"/>
        </w:rPr>
      </w:pPr>
    </w:p>
    <w:p w:rsidR="0008334D" w:rsidRPr="00350AA8" w:rsidRDefault="00776154">
      <w:pPr>
        <w:pStyle w:val="Titolo11"/>
        <w:spacing w:line="240" w:lineRule="auto"/>
        <w:ind w:left="2063" w:right="2057"/>
        <w:jc w:val="center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CODICE DI COMPORTAMENTO DEI DIPENDENTI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COMUNE 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="00350AA8">
        <w:rPr>
          <w:rFonts w:ascii="Century Gothic" w:hAnsi="Century Gothic"/>
          <w:spacing w:val="-1"/>
          <w:sz w:val="18"/>
          <w:szCs w:val="18"/>
        </w:rPr>
        <w:t>DELICETO</w:t>
      </w:r>
    </w:p>
    <w:p w:rsidR="0008334D" w:rsidRPr="00350AA8" w:rsidRDefault="0008334D">
      <w:pPr>
        <w:pStyle w:val="Corpotesto"/>
        <w:spacing w:before="6"/>
        <w:ind w:left="0"/>
        <w:jc w:val="left"/>
        <w:rPr>
          <w:rFonts w:ascii="Century Gothic" w:hAnsi="Century Gothic"/>
          <w:b/>
          <w:sz w:val="18"/>
          <w:szCs w:val="18"/>
        </w:rPr>
      </w:pPr>
    </w:p>
    <w:p w:rsidR="0008334D" w:rsidRPr="00350AA8" w:rsidRDefault="00776154">
      <w:pPr>
        <w:ind w:left="2359" w:right="2355"/>
        <w:jc w:val="center"/>
        <w:rPr>
          <w:rFonts w:ascii="Century Gothic" w:hAnsi="Century Gothic"/>
          <w:i/>
          <w:sz w:val="18"/>
          <w:szCs w:val="18"/>
        </w:rPr>
      </w:pPr>
      <w:r w:rsidRPr="00350AA8">
        <w:rPr>
          <w:rFonts w:ascii="Century Gothic" w:hAnsi="Century Gothic"/>
          <w:i/>
          <w:sz w:val="18"/>
          <w:szCs w:val="18"/>
        </w:rPr>
        <w:t>(54</w:t>
      </w:r>
      <w:r w:rsidRPr="00350AA8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i/>
          <w:sz w:val="18"/>
          <w:szCs w:val="18"/>
        </w:rPr>
        <w:t>del</w:t>
      </w:r>
      <w:r w:rsidRPr="00350AA8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i/>
          <w:sz w:val="18"/>
          <w:szCs w:val="18"/>
        </w:rPr>
        <w:t>decreto</w:t>
      </w:r>
      <w:r w:rsidRPr="00350AA8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i/>
          <w:sz w:val="18"/>
          <w:szCs w:val="18"/>
        </w:rPr>
        <w:t>legislativo</w:t>
      </w:r>
      <w:r w:rsidRPr="00350AA8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i/>
          <w:sz w:val="18"/>
          <w:szCs w:val="18"/>
        </w:rPr>
        <w:t>n.</w:t>
      </w:r>
      <w:r w:rsidRPr="00350AA8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i/>
          <w:sz w:val="18"/>
          <w:szCs w:val="18"/>
        </w:rPr>
        <w:t>165</w:t>
      </w:r>
      <w:r w:rsidRPr="00350AA8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i/>
          <w:sz w:val="18"/>
          <w:szCs w:val="18"/>
        </w:rPr>
        <w:t>del</w:t>
      </w:r>
      <w:r w:rsidRPr="00350AA8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i/>
          <w:sz w:val="18"/>
          <w:szCs w:val="18"/>
        </w:rPr>
        <w:t>2001)</w:t>
      </w:r>
    </w:p>
    <w:p w:rsidR="0008334D" w:rsidRPr="00350AA8" w:rsidRDefault="00776154">
      <w:pPr>
        <w:pStyle w:val="Titolo11"/>
        <w:spacing w:before="5" w:line="240" w:lineRule="auto"/>
        <w:ind w:left="2358" w:right="2355"/>
        <w:jc w:val="center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............................</w:t>
      </w:r>
    </w:p>
    <w:p w:rsidR="0008334D" w:rsidRPr="00350AA8" w:rsidRDefault="0008334D">
      <w:pPr>
        <w:jc w:val="center"/>
        <w:rPr>
          <w:rFonts w:ascii="Century Gothic" w:hAnsi="Century Gothic"/>
          <w:sz w:val="18"/>
          <w:szCs w:val="18"/>
        </w:rPr>
        <w:sectPr w:rsidR="0008334D" w:rsidRPr="00350AA8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08334D" w:rsidRPr="00350AA8" w:rsidRDefault="00776154">
      <w:pPr>
        <w:spacing w:before="88"/>
        <w:ind w:left="2355" w:right="2355"/>
        <w:jc w:val="center"/>
        <w:rPr>
          <w:rFonts w:ascii="Century Gothic" w:hAnsi="Century Gothic"/>
          <w:b/>
          <w:sz w:val="18"/>
          <w:szCs w:val="18"/>
        </w:rPr>
      </w:pPr>
      <w:r w:rsidRPr="00350AA8">
        <w:rPr>
          <w:rFonts w:ascii="Century Gothic" w:hAnsi="Century Gothic"/>
          <w:b/>
          <w:sz w:val="18"/>
          <w:szCs w:val="18"/>
        </w:rPr>
        <w:lastRenderedPageBreak/>
        <w:t>INDICE</w:t>
      </w:r>
    </w:p>
    <w:p w:rsidR="0008334D" w:rsidRPr="00350AA8" w:rsidRDefault="0008334D">
      <w:pPr>
        <w:pStyle w:val="Corpotesto"/>
        <w:ind w:left="0"/>
        <w:jc w:val="left"/>
        <w:rPr>
          <w:rFonts w:ascii="Century Gothic" w:hAnsi="Century Gothic"/>
          <w:b/>
          <w:sz w:val="18"/>
          <w:szCs w:val="18"/>
        </w:rPr>
      </w:pPr>
    </w:p>
    <w:p w:rsidR="0008334D" w:rsidRPr="00350AA8" w:rsidRDefault="0008334D">
      <w:pPr>
        <w:pStyle w:val="Corpotesto"/>
        <w:spacing w:before="7"/>
        <w:ind w:left="0"/>
        <w:jc w:val="left"/>
        <w:rPr>
          <w:rFonts w:ascii="Century Gothic" w:hAnsi="Century Gothic"/>
          <w:b/>
          <w:sz w:val="18"/>
          <w:szCs w:val="18"/>
        </w:rPr>
      </w:pPr>
    </w:p>
    <w:p w:rsidR="0008334D" w:rsidRPr="00350AA8" w:rsidRDefault="00776154">
      <w:pPr>
        <w:pStyle w:val="Corpotesto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Quadro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normativo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riferimento</w:t>
      </w:r>
    </w:p>
    <w:p w:rsidR="0008334D" w:rsidRPr="00350AA8" w:rsidRDefault="00776154">
      <w:pPr>
        <w:pStyle w:val="Corpotesto"/>
        <w:ind w:right="5765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="007727D7" w:rsidRPr="00350AA8">
        <w:rPr>
          <w:rFonts w:ascii="Century Gothic" w:hAnsi="Century Gothic"/>
          <w:sz w:val="18"/>
          <w:szCs w:val="18"/>
        </w:rPr>
        <w:t>1</w:t>
      </w:r>
      <w:r w:rsidR="007727D7" w:rsidRPr="00350AA8">
        <w:rPr>
          <w:rFonts w:ascii="Century Gothic" w:hAnsi="Century Gothic"/>
          <w:spacing w:val="-3"/>
          <w:sz w:val="18"/>
          <w:szCs w:val="18"/>
        </w:rPr>
        <w:t xml:space="preserve">- </w:t>
      </w:r>
      <w:r w:rsidRPr="00350AA8">
        <w:rPr>
          <w:rFonts w:ascii="Century Gothic" w:hAnsi="Century Gothic"/>
          <w:sz w:val="18"/>
          <w:szCs w:val="18"/>
        </w:rPr>
        <w:t>Disposizioni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carattere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generale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="007727D7" w:rsidRPr="00350AA8">
        <w:rPr>
          <w:rFonts w:ascii="Century Gothic" w:hAnsi="Century Gothic"/>
          <w:sz w:val="18"/>
          <w:szCs w:val="18"/>
        </w:rPr>
        <w:t xml:space="preserve">2- </w:t>
      </w:r>
      <w:r w:rsidRPr="00350AA8">
        <w:rPr>
          <w:rFonts w:ascii="Century Gothic" w:hAnsi="Century Gothic"/>
          <w:sz w:val="18"/>
          <w:szCs w:val="18"/>
        </w:rPr>
        <w:t>Ambito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 applicazione</w:t>
      </w:r>
    </w:p>
    <w:p w:rsidR="0008334D" w:rsidRPr="00350AA8" w:rsidRDefault="00776154">
      <w:pPr>
        <w:pStyle w:val="Corpotesto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3</w:t>
      </w:r>
      <w:r w:rsidR="007727D7" w:rsidRPr="00350AA8">
        <w:rPr>
          <w:rFonts w:ascii="Century Gothic" w:hAnsi="Century Gothic"/>
          <w:spacing w:val="-1"/>
          <w:sz w:val="18"/>
          <w:szCs w:val="18"/>
        </w:rPr>
        <w:t xml:space="preserve">- </w:t>
      </w:r>
      <w:r w:rsidRPr="00350AA8">
        <w:rPr>
          <w:rFonts w:ascii="Century Gothic" w:hAnsi="Century Gothic"/>
          <w:sz w:val="18"/>
          <w:szCs w:val="18"/>
        </w:rPr>
        <w:t>Principi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generali</w:t>
      </w:r>
    </w:p>
    <w:p w:rsidR="0008334D" w:rsidRPr="00350AA8" w:rsidRDefault="00776154">
      <w:pPr>
        <w:pStyle w:val="Corpotesto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4</w:t>
      </w:r>
      <w:r w:rsidR="007727D7" w:rsidRPr="00350AA8">
        <w:rPr>
          <w:rFonts w:ascii="Century Gothic" w:hAnsi="Century Gothic"/>
          <w:spacing w:val="-1"/>
          <w:sz w:val="18"/>
          <w:szCs w:val="18"/>
        </w:rPr>
        <w:t xml:space="preserve">- </w:t>
      </w:r>
      <w:r w:rsidRPr="00350AA8">
        <w:rPr>
          <w:rFonts w:ascii="Century Gothic" w:hAnsi="Century Gothic"/>
          <w:sz w:val="18"/>
          <w:szCs w:val="18"/>
        </w:rPr>
        <w:t>Regali,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compensi 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altre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utilità.</w:t>
      </w:r>
    </w:p>
    <w:p w:rsidR="0008334D" w:rsidRPr="00350AA8" w:rsidRDefault="00776154">
      <w:pPr>
        <w:pStyle w:val="Corpotesto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5</w:t>
      </w:r>
      <w:r w:rsidR="007727D7" w:rsidRPr="00350AA8">
        <w:rPr>
          <w:rFonts w:ascii="Century Gothic" w:hAnsi="Century Gothic"/>
          <w:spacing w:val="-1"/>
          <w:sz w:val="18"/>
          <w:szCs w:val="18"/>
        </w:rPr>
        <w:t xml:space="preserve">- </w:t>
      </w:r>
      <w:r w:rsidRPr="00350AA8">
        <w:rPr>
          <w:rFonts w:ascii="Century Gothic" w:hAnsi="Century Gothic"/>
          <w:sz w:val="18"/>
          <w:szCs w:val="18"/>
        </w:rPr>
        <w:t>Partecipazione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associazioni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organizzazioni</w:t>
      </w:r>
    </w:p>
    <w:p w:rsidR="004A15FE" w:rsidRDefault="007727D7">
      <w:pPr>
        <w:pStyle w:val="Corpotesto"/>
        <w:ind w:right="3033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 xml:space="preserve">Art. 6- </w:t>
      </w:r>
      <w:r w:rsidR="00776154" w:rsidRPr="00350AA8">
        <w:rPr>
          <w:rFonts w:ascii="Century Gothic" w:hAnsi="Century Gothic"/>
          <w:sz w:val="18"/>
          <w:szCs w:val="18"/>
        </w:rPr>
        <w:t>Comunicazione degli interessi finanziari e conflitti d'interesse</w:t>
      </w:r>
    </w:p>
    <w:p w:rsidR="0008334D" w:rsidRPr="00350AA8" w:rsidRDefault="00776154">
      <w:pPr>
        <w:pStyle w:val="Corpotesto"/>
        <w:ind w:right="3033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pacing w:val="-5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="007727D7" w:rsidRPr="00350AA8">
        <w:rPr>
          <w:rFonts w:ascii="Century Gothic" w:hAnsi="Century Gothic"/>
          <w:sz w:val="18"/>
          <w:szCs w:val="18"/>
        </w:rPr>
        <w:t xml:space="preserve">7- </w:t>
      </w:r>
      <w:r w:rsidRPr="00350AA8">
        <w:rPr>
          <w:rFonts w:ascii="Century Gothic" w:hAnsi="Century Gothic"/>
          <w:sz w:val="18"/>
          <w:szCs w:val="18"/>
        </w:rPr>
        <w:t>Obbligo di</w:t>
      </w:r>
      <w:r w:rsidRPr="00350AA8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astensione</w:t>
      </w:r>
    </w:p>
    <w:p w:rsidR="007727D7" w:rsidRPr="00350AA8" w:rsidRDefault="007727D7">
      <w:pPr>
        <w:pStyle w:val="Corpotesto"/>
        <w:ind w:right="1286"/>
        <w:jc w:val="left"/>
        <w:rPr>
          <w:rFonts w:ascii="Century Gothic" w:hAnsi="Century Gothic"/>
          <w:spacing w:val="-57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 xml:space="preserve">Art. 8- </w:t>
      </w:r>
      <w:r w:rsidR="00776154" w:rsidRPr="00350AA8">
        <w:rPr>
          <w:rFonts w:ascii="Century Gothic" w:hAnsi="Century Gothic"/>
          <w:sz w:val="18"/>
          <w:szCs w:val="18"/>
        </w:rPr>
        <w:t>Attività ed incarichi extra-istituzionali: conflitti d'interesse e incompatibilità</w:t>
      </w:r>
      <w:r w:rsidR="00776154"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</w:p>
    <w:p w:rsidR="0008334D" w:rsidRPr="00350AA8" w:rsidRDefault="00776154">
      <w:pPr>
        <w:pStyle w:val="Corpotesto"/>
        <w:ind w:right="1286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="007727D7" w:rsidRPr="00350AA8">
        <w:rPr>
          <w:rFonts w:ascii="Century Gothic" w:hAnsi="Century Gothic"/>
          <w:sz w:val="18"/>
          <w:szCs w:val="18"/>
        </w:rPr>
        <w:t xml:space="preserve">9- </w:t>
      </w:r>
      <w:r w:rsidRPr="00350AA8">
        <w:rPr>
          <w:rFonts w:ascii="Century Gothic" w:hAnsi="Century Gothic"/>
          <w:sz w:val="18"/>
          <w:szCs w:val="18"/>
        </w:rPr>
        <w:t>Prevenzione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corruzione</w:t>
      </w:r>
    </w:p>
    <w:p w:rsidR="004A15FE" w:rsidRDefault="00776154">
      <w:pPr>
        <w:pStyle w:val="Corpotesto"/>
        <w:ind w:right="4939"/>
        <w:jc w:val="left"/>
        <w:rPr>
          <w:rFonts w:ascii="Century Gothic" w:hAnsi="Century Gothic"/>
          <w:spacing w:val="-57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10</w:t>
      </w:r>
      <w:r w:rsidR="007727D7" w:rsidRPr="00350AA8">
        <w:rPr>
          <w:rFonts w:ascii="Century Gothic" w:hAnsi="Century Gothic"/>
          <w:spacing w:val="-1"/>
          <w:sz w:val="18"/>
          <w:szCs w:val="18"/>
        </w:rPr>
        <w:t xml:space="preserve">- </w:t>
      </w:r>
      <w:r w:rsidRPr="00350AA8">
        <w:rPr>
          <w:rFonts w:ascii="Century Gothic" w:hAnsi="Century Gothic"/>
          <w:sz w:val="18"/>
          <w:szCs w:val="18"/>
        </w:rPr>
        <w:t>Tutela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segnala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illeciti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</w:p>
    <w:p w:rsidR="0008334D" w:rsidRPr="00350AA8" w:rsidRDefault="00776154">
      <w:pPr>
        <w:pStyle w:val="Corpotesto"/>
        <w:ind w:right="4939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="007727D7" w:rsidRPr="00350AA8">
        <w:rPr>
          <w:rFonts w:ascii="Century Gothic" w:hAnsi="Century Gothic"/>
          <w:sz w:val="18"/>
          <w:szCs w:val="18"/>
        </w:rPr>
        <w:t xml:space="preserve">11- </w:t>
      </w:r>
      <w:r w:rsidRPr="00350AA8">
        <w:rPr>
          <w:rFonts w:ascii="Century Gothic" w:hAnsi="Century Gothic"/>
          <w:sz w:val="18"/>
          <w:szCs w:val="18"/>
        </w:rPr>
        <w:t>Trasparenza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tracciabilità</w:t>
      </w:r>
    </w:p>
    <w:p w:rsidR="004A15FE" w:rsidRDefault="00776154">
      <w:pPr>
        <w:pStyle w:val="Corpotesto"/>
        <w:ind w:right="5440"/>
        <w:jc w:val="left"/>
        <w:rPr>
          <w:rFonts w:ascii="Century Gothic" w:hAnsi="Century Gothic"/>
          <w:spacing w:val="-57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12</w:t>
      </w:r>
      <w:r w:rsidR="007727D7" w:rsidRPr="00350AA8">
        <w:rPr>
          <w:rFonts w:ascii="Century Gothic" w:hAnsi="Century Gothic"/>
          <w:spacing w:val="-2"/>
          <w:sz w:val="18"/>
          <w:szCs w:val="18"/>
        </w:rPr>
        <w:t xml:space="preserve">- </w:t>
      </w:r>
      <w:r w:rsidRPr="00350AA8">
        <w:rPr>
          <w:rFonts w:ascii="Century Gothic" w:hAnsi="Century Gothic"/>
          <w:sz w:val="18"/>
          <w:szCs w:val="18"/>
        </w:rPr>
        <w:t>Comportamento nei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rapporti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privati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</w:p>
    <w:p w:rsidR="0008334D" w:rsidRPr="00350AA8" w:rsidRDefault="00776154">
      <w:pPr>
        <w:pStyle w:val="Corpotesto"/>
        <w:ind w:right="5440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="007727D7" w:rsidRPr="00350AA8">
        <w:rPr>
          <w:rFonts w:ascii="Century Gothic" w:hAnsi="Century Gothic"/>
          <w:sz w:val="18"/>
          <w:szCs w:val="18"/>
        </w:rPr>
        <w:t xml:space="preserve">13- </w:t>
      </w:r>
      <w:r w:rsidRPr="00350AA8">
        <w:rPr>
          <w:rFonts w:ascii="Century Gothic" w:hAnsi="Century Gothic"/>
          <w:sz w:val="18"/>
          <w:szCs w:val="18"/>
        </w:rPr>
        <w:t>Comportamento</w:t>
      </w:r>
      <w:r w:rsidRPr="00350AA8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servizio</w:t>
      </w:r>
    </w:p>
    <w:p w:rsidR="0008334D" w:rsidRPr="00350AA8" w:rsidRDefault="00776154">
      <w:pPr>
        <w:pStyle w:val="Corpotesto"/>
        <w:spacing w:before="1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14</w:t>
      </w:r>
      <w:r w:rsidR="007727D7" w:rsidRPr="00350AA8">
        <w:rPr>
          <w:rFonts w:ascii="Century Gothic" w:hAnsi="Century Gothic"/>
          <w:spacing w:val="-1"/>
          <w:sz w:val="18"/>
          <w:szCs w:val="18"/>
        </w:rPr>
        <w:t xml:space="preserve">- </w:t>
      </w:r>
      <w:r w:rsidRPr="00350AA8">
        <w:rPr>
          <w:rFonts w:ascii="Century Gothic" w:hAnsi="Century Gothic"/>
          <w:sz w:val="18"/>
          <w:szCs w:val="18"/>
        </w:rPr>
        <w:t>Rapporti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pubblico</w:t>
      </w:r>
    </w:p>
    <w:p w:rsidR="0008334D" w:rsidRPr="00350AA8" w:rsidRDefault="00776154" w:rsidP="00350AA8">
      <w:pPr>
        <w:pStyle w:val="Corpotesto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15</w:t>
      </w:r>
      <w:r w:rsidR="007727D7" w:rsidRPr="00350AA8">
        <w:rPr>
          <w:rFonts w:ascii="Century Gothic" w:hAnsi="Century Gothic"/>
          <w:spacing w:val="-1"/>
          <w:sz w:val="18"/>
          <w:szCs w:val="18"/>
        </w:rPr>
        <w:t xml:space="preserve">- </w:t>
      </w:r>
      <w:r w:rsidRPr="00350AA8">
        <w:rPr>
          <w:rFonts w:ascii="Century Gothic" w:hAnsi="Century Gothic"/>
          <w:sz w:val="18"/>
          <w:szCs w:val="18"/>
        </w:rPr>
        <w:t>Disposizioni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particolari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settore</w:t>
      </w:r>
    </w:p>
    <w:p w:rsidR="0008334D" w:rsidRPr="00350AA8" w:rsidRDefault="00776154">
      <w:pPr>
        <w:pStyle w:val="Corpotesto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16</w:t>
      </w:r>
      <w:r w:rsidR="007727D7" w:rsidRPr="00350AA8">
        <w:rPr>
          <w:rFonts w:ascii="Century Gothic" w:hAnsi="Century Gothic"/>
          <w:spacing w:val="-1"/>
          <w:sz w:val="18"/>
          <w:szCs w:val="18"/>
        </w:rPr>
        <w:t xml:space="preserve">- </w:t>
      </w:r>
      <w:r w:rsidRPr="00350AA8">
        <w:rPr>
          <w:rFonts w:ascii="Century Gothic" w:hAnsi="Century Gothic"/>
          <w:sz w:val="18"/>
          <w:szCs w:val="18"/>
        </w:rPr>
        <w:t>Contratti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ed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negoziali</w:t>
      </w:r>
    </w:p>
    <w:p w:rsidR="0008334D" w:rsidRPr="00350AA8" w:rsidRDefault="00776154">
      <w:pPr>
        <w:pStyle w:val="Corpotesto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17</w:t>
      </w:r>
      <w:r w:rsidR="007727D7" w:rsidRPr="00350AA8">
        <w:rPr>
          <w:rFonts w:ascii="Century Gothic" w:hAnsi="Century Gothic"/>
          <w:spacing w:val="-2"/>
          <w:sz w:val="18"/>
          <w:szCs w:val="18"/>
        </w:rPr>
        <w:t xml:space="preserve">- </w:t>
      </w:r>
      <w:r w:rsidRPr="00350AA8">
        <w:rPr>
          <w:rFonts w:ascii="Century Gothic" w:hAnsi="Century Gothic"/>
          <w:sz w:val="18"/>
          <w:szCs w:val="18"/>
        </w:rPr>
        <w:t>Vigilanza,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monitoraggio 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attività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formative</w:t>
      </w:r>
    </w:p>
    <w:p w:rsidR="0008334D" w:rsidRPr="00350AA8" w:rsidRDefault="00776154">
      <w:pPr>
        <w:pStyle w:val="Corpotesto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18</w:t>
      </w:r>
      <w:r w:rsidR="007727D7" w:rsidRPr="00350AA8">
        <w:rPr>
          <w:rFonts w:ascii="Century Gothic" w:hAnsi="Century Gothic"/>
          <w:spacing w:val="-2"/>
          <w:sz w:val="18"/>
          <w:szCs w:val="18"/>
        </w:rPr>
        <w:t xml:space="preserve">- </w:t>
      </w:r>
      <w:r w:rsidRPr="00350AA8">
        <w:rPr>
          <w:rFonts w:ascii="Century Gothic" w:hAnsi="Century Gothic"/>
          <w:sz w:val="18"/>
          <w:szCs w:val="18"/>
        </w:rPr>
        <w:t>Responsabilità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conseguente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violazione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doveri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 codice</w:t>
      </w:r>
    </w:p>
    <w:p w:rsidR="007727D7" w:rsidRPr="00350AA8" w:rsidRDefault="00776154" w:rsidP="007727D7">
      <w:pPr>
        <w:pStyle w:val="Corpotesto"/>
        <w:ind w:left="993" w:right="1630" w:hanging="881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19</w:t>
      </w:r>
      <w:r w:rsidR="007727D7" w:rsidRPr="00350AA8">
        <w:rPr>
          <w:rFonts w:ascii="Century Gothic" w:hAnsi="Century Gothic"/>
          <w:sz w:val="18"/>
          <w:szCs w:val="18"/>
        </w:rPr>
        <w:t xml:space="preserve">- </w:t>
      </w:r>
      <w:r w:rsidR="007727D7" w:rsidRPr="00350AA8">
        <w:rPr>
          <w:rFonts w:ascii="Century Gothic" w:hAnsi="Century Gothic"/>
          <w:bCs/>
          <w:iCs/>
          <w:sz w:val="18"/>
          <w:szCs w:val="18"/>
        </w:rPr>
        <w:t>Utilizzo delle tecnologie informatiche e dei mezzi di informazione e social media</w:t>
      </w:r>
    </w:p>
    <w:p w:rsidR="007727D7" w:rsidRPr="00350AA8" w:rsidRDefault="00350AA8" w:rsidP="007727D7">
      <w:pPr>
        <w:ind w:firstLine="142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 20</w:t>
      </w:r>
      <w:r w:rsidR="007727D7" w:rsidRPr="00350AA8">
        <w:rPr>
          <w:rFonts w:ascii="Century Gothic" w:hAnsi="Century Gothic"/>
          <w:sz w:val="18"/>
          <w:szCs w:val="18"/>
        </w:rPr>
        <w:t>- Comportamento dei dipendenti nello svolgimento della prestazione lavorativa in lavoro agile</w:t>
      </w:r>
    </w:p>
    <w:p w:rsidR="007727D7" w:rsidRPr="00350AA8" w:rsidRDefault="00350AA8" w:rsidP="007727D7">
      <w:pPr>
        <w:ind w:firstLine="142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 21</w:t>
      </w:r>
      <w:r w:rsidR="007727D7" w:rsidRPr="00350AA8">
        <w:rPr>
          <w:rFonts w:ascii="Century Gothic" w:hAnsi="Century Gothic"/>
          <w:sz w:val="18"/>
          <w:szCs w:val="18"/>
        </w:rPr>
        <w:t xml:space="preserve">- </w:t>
      </w:r>
      <w:r w:rsidR="007727D7" w:rsidRPr="00350AA8">
        <w:rPr>
          <w:rFonts w:ascii="Century Gothic" w:hAnsi="Century Gothic"/>
          <w:bCs/>
          <w:sz w:val="18"/>
          <w:szCs w:val="18"/>
        </w:rPr>
        <w:t>Attività formative sui temi dell’etica pubblica e del comportamento pubblico</w:t>
      </w:r>
    </w:p>
    <w:p w:rsidR="007727D7" w:rsidRPr="00350AA8" w:rsidRDefault="00350AA8" w:rsidP="007727D7">
      <w:pPr>
        <w:ind w:firstLine="142"/>
        <w:rPr>
          <w:rFonts w:ascii="Century Gothic" w:hAnsi="Century Gothic"/>
          <w:sz w:val="18"/>
          <w:szCs w:val="18"/>
        </w:rPr>
        <w:sectPr w:rsidR="007727D7" w:rsidRPr="00350AA8">
          <w:pgSz w:w="11900" w:h="16840"/>
          <w:pgMar w:top="1600" w:right="1020" w:bottom="280" w:left="1020" w:header="720" w:footer="720" w:gutter="0"/>
          <w:cols w:space="720"/>
        </w:sectPr>
      </w:pPr>
      <w:r w:rsidRPr="00350AA8">
        <w:rPr>
          <w:rFonts w:ascii="Century Gothic" w:hAnsi="Century Gothic"/>
          <w:sz w:val="18"/>
          <w:szCs w:val="18"/>
        </w:rPr>
        <w:t>Art. 22</w:t>
      </w:r>
      <w:r w:rsidR="007727D7" w:rsidRPr="00350AA8">
        <w:rPr>
          <w:rFonts w:ascii="Century Gothic" w:hAnsi="Century Gothic"/>
          <w:sz w:val="18"/>
          <w:szCs w:val="18"/>
        </w:rPr>
        <w:t>- Disposizioni finali</w:t>
      </w:r>
    </w:p>
    <w:p w:rsidR="0008334D" w:rsidRPr="00350AA8" w:rsidRDefault="00776154">
      <w:pPr>
        <w:pStyle w:val="Titolo11"/>
        <w:spacing w:before="72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lastRenderedPageBreak/>
        <w:t>Quadro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normativo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riferimento</w:t>
      </w:r>
    </w:p>
    <w:p w:rsidR="0008334D" w:rsidRPr="00350AA8" w:rsidRDefault="00776154">
      <w:pPr>
        <w:pStyle w:val="Corpotesto"/>
        <w:spacing w:line="274" w:lineRule="exac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presente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codice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comportamento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è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adottato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sensi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norme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seguito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richiamate:</w:t>
      </w:r>
    </w:p>
    <w:p w:rsidR="0008334D" w:rsidRPr="00350AA8" w:rsidRDefault="00776154" w:rsidP="00486F09">
      <w:pPr>
        <w:pStyle w:val="Corpotesto"/>
        <w:numPr>
          <w:ilvl w:val="0"/>
          <w:numId w:val="25"/>
        </w:numPr>
        <w:ind w:right="105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Articolo 54 del decreto legislativo n. 165 del 2001, recante "</w:t>
      </w:r>
      <w:r w:rsidRPr="00350AA8">
        <w:rPr>
          <w:rFonts w:ascii="Century Gothic" w:hAnsi="Century Gothic"/>
          <w:i/>
          <w:sz w:val="18"/>
          <w:szCs w:val="18"/>
        </w:rPr>
        <w:t>Norme generali sull'ordinamento del</w:t>
      </w:r>
      <w:r w:rsidRPr="00350AA8">
        <w:rPr>
          <w:rFonts w:ascii="Century Gothic" w:hAnsi="Century Gothic"/>
          <w:i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i/>
          <w:sz w:val="18"/>
          <w:szCs w:val="18"/>
        </w:rPr>
        <w:t>lavoro alle dipendenze delle amministrazioni pubbliche</w:t>
      </w:r>
      <w:r w:rsidRPr="00350AA8">
        <w:rPr>
          <w:rFonts w:ascii="Century Gothic" w:hAnsi="Century Gothic"/>
          <w:sz w:val="18"/>
          <w:szCs w:val="18"/>
        </w:rPr>
        <w:t>", come sostituito dall'articolo 1, comma 44,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 legge 6 novembre 2012, n. 190, che prevede l'emanazione di un Codice di comportamento dei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dipendenti delle pubbliche amministrazioni al fine di assicurare la qualità dei servizi, la prevenzione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 fenomeni di corruzione, il rispetto dei doveri costituzionali di diligenza, lealtà, imparzialità 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servizio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esclusivo alla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cura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dell'interesse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pubblico;</w:t>
      </w:r>
    </w:p>
    <w:p w:rsidR="0008334D" w:rsidRPr="00350AA8" w:rsidRDefault="00776154" w:rsidP="00486F09">
      <w:pPr>
        <w:pStyle w:val="Corpotesto"/>
        <w:numPr>
          <w:ilvl w:val="0"/>
          <w:numId w:val="25"/>
        </w:numPr>
        <w:ind w:right="105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D.P.R. 16 aprile 2013, n. 62 Regolamento recante “</w:t>
      </w:r>
      <w:r w:rsidRPr="00350AA8">
        <w:rPr>
          <w:rFonts w:ascii="Century Gothic" w:hAnsi="Century Gothic"/>
          <w:i/>
          <w:sz w:val="18"/>
          <w:szCs w:val="18"/>
        </w:rPr>
        <w:t>Codice di comportamento dei dipendenti</w:t>
      </w:r>
      <w:r w:rsidRPr="00350AA8">
        <w:rPr>
          <w:rFonts w:ascii="Century Gothic" w:hAnsi="Century Gothic"/>
          <w:i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i/>
          <w:sz w:val="18"/>
          <w:szCs w:val="18"/>
        </w:rPr>
        <w:t>pubblici</w:t>
      </w:r>
      <w:r w:rsidRPr="00350AA8">
        <w:rPr>
          <w:rFonts w:ascii="Century Gothic" w:hAnsi="Century Gothic"/>
          <w:sz w:val="18"/>
          <w:szCs w:val="18"/>
        </w:rPr>
        <w:t>”,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norma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dell'articolo 54 del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decreto legislativo 30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marzo 2001, n.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165;</w:t>
      </w:r>
    </w:p>
    <w:p w:rsidR="0008334D" w:rsidRPr="00350AA8" w:rsidRDefault="00776154" w:rsidP="00486F09">
      <w:pPr>
        <w:pStyle w:val="Corpotesto"/>
        <w:numPr>
          <w:ilvl w:val="0"/>
          <w:numId w:val="25"/>
        </w:numPr>
        <w:ind w:right="105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Intesa tra Governo, Regioni ed Enti Locali per l’attuazione dell’articolo 1, commi 60 e 61, della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legge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6 novembre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2013,</w:t>
      </w:r>
      <w:r w:rsidRPr="00350AA8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n.190, siglata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data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24 luglio 2013;</w:t>
      </w:r>
    </w:p>
    <w:p w:rsidR="0008334D" w:rsidRPr="00350AA8" w:rsidRDefault="00776154" w:rsidP="00486F09">
      <w:pPr>
        <w:pStyle w:val="Corpotesto"/>
        <w:numPr>
          <w:ilvl w:val="0"/>
          <w:numId w:val="25"/>
        </w:numPr>
        <w:ind w:right="105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Piano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Nazionale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Anticorruzione,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approvato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 delibera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CiVIT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72/2013;</w:t>
      </w:r>
    </w:p>
    <w:p w:rsidR="0008334D" w:rsidRPr="00350AA8" w:rsidRDefault="00776154" w:rsidP="00486F09">
      <w:pPr>
        <w:pStyle w:val="Corpotesto"/>
        <w:numPr>
          <w:ilvl w:val="0"/>
          <w:numId w:val="25"/>
        </w:numPr>
        <w:ind w:right="105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Linee guida in materia di codici di comportamento delle pubbliche amministrazioni (art.54,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comma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5, d.lgs. n.165/2001), approvate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 delibera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CiVIT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n. 75/2013.</w:t>
      </w:r>
    </w:p>
    <w:p w:rsidR="0008334D" w:rsidRPr="00350AA8" w:rsidRDefault="0008334D">
      <w:pPr>
        <w:pStyle w:val="Corpotesto"/>
        <w:spacing w:before="4"/>
        <w:ind w:left="0"/>
        <w:jc w:val="left"/>
        <w:rPr>
          <w:rFonts w:ascii="Century Gothic" w:hAnsi="Century Gothic"/>
          <w:sz w:val="18"/>
          <w:szCs w:val="18"/>
        </w:rPr>
      </w:pPr>
    </w:p>
    <w:p w:rsidR="0008334D" w:rsidRPr="00350AA8" w:rsidRDefault="00776154">
      <w:pPr>
        <w:pStyle w:val="Titolo11"/>
        <w:spacing w:before="1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-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Disposizioni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carattere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generale</w:t>
      </w:r>
    </w:p>
    <w:p w:rsidR="0008334D" w:rsidRPr="00350AA8" w:rsidRDefault="00776154" w:rsidP="00486F09">
      <w:pPr>
        <w:pStyle w:val="Paragrafoelenco"/>
        <w:numPr>
          <w:ilvl w:val="0"/>
          <w:numId w:val="21"/>
        </w:numPr>
        <w:tabs>
          <w:tab w:val="left" w:pos="447"/>
        </w:tabs>
        <w:ind w:left="567" w:right="10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presente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codice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comportamento,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seguito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denominato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"Codice",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integra,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sensi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dell'articolo</w:t>
      </w:r>
      <w:r w:rsidRPr="00350AA8">
        <w:rPr>
          <w:rFonts w:ascii="Century Gothic" w:hAnsi="Century Gothic"/>
          <w:spacing w:val="55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54,</w:t>
      </w:r>
      <w:r w:rsidRPr="00350AA8">
        <w:rPr>
          <w:rFonts w:ascii="Century Gothic" w:hAnsi="Century Gothic"/>
          <w:spacing w:val="5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comma</w:t>
      </w:r>
      <w:r w:rsidRPr="00350AA8">
        <w:rPr>
          <w:rFonts w:ascii="Century Gothic" w:hAnsi="Century Gothic"/>
          <w:spacing w:val="5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5,</w:t>
      </w:r>
      <w:r w:rsidRPr="00350AA8">
        <w:rPr>
          <w:rFonts w:ascii="Century Gothic" w:hAnsi="Century Gothic"/>
          <w:spacing w:val="5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decreto</w:t>
      </w:r>
      <w:r w:rsidRPr="00350AA8">
        <w:rPr>
          <w:rFonts w:ascii="Century Gothic" w:hAnsi="Century Gothic"/>
          <w:spacing w:val="5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legislativo</w:t>
      </w:r>
      <w:r w:rsidRPr="00350AA8">
        <w:rPr>
          <w:rFonts w:ascii="Century Gothic" w:hAnsi="Century Gothic"/>
          <w:spacing w:val="5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30</w:t>
      </w:r>
      <w:r w:rsidRPr="00350AA8">
        <w:rPr>
          <w:rFonts w:ascii="Century Gothic" w:hAnsi="Century Gothic"/>
          <w:spacing w:val="5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marzo</w:t>
      </w:r>
      <w:r w:rsidRPr="00350AA8">
        <w:rPr>
          <w:rFonts w:ascii="Century Gothic" w:hAnsi="Century Gothic"/>
          <w:spacing w:val="5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2001,</w:t>
      </w:r>
      <w:r w:rsidRPr="00350AA8">
        <w:rPr>
          <w:rFonts w:ascii="Century Gothic" w:hAnsi="Century Gothic"/>
          <w:spacing w:val="5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n.</w:t>
      </w:r>
      <w:r w:rsidRPr="00350AA8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165,</w:t>
      </w:r>
      <w:r w:rsidRPr="00350AA8">
        <w:rPr>
          <w:rFonts w:ascii="Century Gothic" w:hAnsi="Century Gothic"/>
          <w:spacing w:val="5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</w:t>
      </w:r>
      <w:r w:rsidRPr="00350AA8">
        <w:rPr>
          <w:rFonts w:ascii="Century Gothic" w:hAnsi="Century Gothic"/>
          <w:spacing w:val="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doveri</w:t>
      </w:r>
      <w:r w:rsidRPr="00350AA8">
        <w:rPr>
          <w:rFonts w:ascii="Century Gothic" w:hAnsi="Century Gothic"/>
          <w:spacing w:val="5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minimi</w:t>
      </w:r>
      <w:r w:rsidRPr="00350AA8">
        <w:rPr>
          <w:rFonts w:ascii="Century Gothic" w:hAnsi="Century Gothic"/>
          <w:spacing w:val="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5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diligenza,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lealtà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imparzialità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buona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condotta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già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individuati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Codice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6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comportamento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emanato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Decreto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Presidente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Repubblica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16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aprile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2013,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n.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62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(di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seguito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DPR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n.62/2013)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 dipendenti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Comune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="00350A75" w:rsidRPr="00350AA8">
        <w:rPr>
          <w:rFonts w:ascii="Century Gothic" w:hAnsi="Century Gothic"/>
          <w:sz w:val="18"/>
          <w:szCs w:val="18"/>
        </w:rPr>
        <w:t xml:space="preserve">Deliceto </w:t>
      </w:r>
      <w:r w:rsidRPr="00350AA8">
        <w:rPr>
          <w:rFonts w:ascii="Century Gothic" w:hAnsi="Century Gothic"/>
          <w:sz w:val="18"/>
          <w:szCs w:val="18"/>
        </w:rPr>
        <w:t>sono tenuti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osservare.</w:t>
      </w:r>
    </w:p>
    <w:p w:rsidR="0008334D" w:rsidRPr="00350AA8" w:rsidRDefault="00776154" w:rsidP="00486F09">
      <w:pPr>
        <w:pStyle w:val="Paragrafoelenco"/>
        <w:numPr>
          <w:ilvl w:val="0"/>
          <w:numId w:val="21"/>
        </w:numPr>
        <w:tabs>
          <w:tab w:val="left" w:pos="447"/>
        </w:tabs>
        <w:ind w:left="567" w:right="10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Codice è pubblicato sul sito internet istituzionale e viene comunicato a tutti i dipendenti e ai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collaboratori esterni al momento della loro assunzione o all’avvio della attività di collaborazione. 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sottoscrivono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all’atto dell’assunzione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apposita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dichiarazione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 presa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d’atto.</w:t>
      </w:r>
    </w:p>
    <w:p w:rsidR="0008334D" w:rsidRPr="00350AA8" w:rsidRDefault="00776154" w:rsidP="00486F09">
      <w:pPr>
        <w:pStyle w:val="Paragrafoelenco"/>
        <w:numPr>
          <w:ilvl w:val="0"/>
          <w:numId w:val="21"/>
        </w:numPr>
        <w:tabs>
          <w:tab w:val="left" w:pos="447"/>
        </w:tabs>
        <w:ind w:left="567" w:right="10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Codice è strumento integrativo del Piano triennale per la prevenzione della corruzione, adottato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annualmente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dall’Amministrazione,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prevede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modalità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verifica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periodica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livello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attuazione del codice e le sanzioni applicate per violazioni delle sue regole, e tiene conto dell’esito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monitoraggio ai</w:t>
      </w:r>
      <w:r w:rsidRPr="00350AA8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fini del suo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aggiornamento.</w:t>
      </w:r>
    </w:p>
    <w:p w:rsidR="0008334D" w:rsidRPr="00350AA8" w:rsidRDefault="00776154" w:rsidP="00486F09">
      <w:pPr>
        <w:pStyle w:val="Paragrafoelenco"/>
        <w:numPr>
          <w:ilvl w:val="0"/>
          <w:numId w:val="21"/>
        </w:numPr>
        <w:tabs>
          <w:tab w:val="left" w:pos="447"/>
        </w:tabs>
        <w:ind w:left="567" w:right="10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Le</w:t>
      </w:r>
      <w:r w:rsidRPr="00350AA8">
        <w:rPr>
          <w:rFonts w:ascii="Century Gothic" w:hAnsi="Century Gothic"/>
          <w:spacing w:val="1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violazioni</w:t>
      </w:r>
      <w:r w:rsidRPr="00350AA8">
        <w:rPr>
          <w:rFonts w:ascii="Century Gothic" w:hAnsi="Century Gothic"/>
          <w:spacing w:val="1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codice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producono</w:t>
      </w:r>
      <w:r w:rsidRPr="00350AA8">
        <w:rPr>
          <w:rFonts w:ascii="Century Gothic" w:hAnsi="Century Gothic"/>
          <w:spacing w:val="15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effetti</w:t>
      </w:r>
      <w:r w:rsidRPr="00350AA8">
        <w:rPr>
          <w:rFonts w:ascii="Century Gothic" w:hAnsi="Century Gothic"/>
          <w:spacing w:val="1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disciplinari,</w:t>
      </w:r>
      <w:r w:rsidRPr="00350AA8">
        <w:rPr>
          <w:rFonts w:ascii="Century Gothic" w:hAnsi="Century Gothic"/>
          <w:spacing w:val="1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secondo</w:t>
      </w:r>
      <w:r w:rsidRPr="00350AA8">
        <w:rPr>
          <w:rFonts w:ascii="Century Gothic" w:hAnsi="Century Gothic"/>
          <w:spacing w:val="1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</w:t>
      </w:r>
      <w:r w:rsidRPr="00350AA8">
        <w:rPr>
          <w:rFonts w:ascii="Century Gothic" w:hAnsi="Century Gothic"/>
          <w:spacing w:val="1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specifiche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codice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stesso</w:t>
      </w:r>
      <w:r w:rsidRPr="00350AA8">
        <w:rPr>
          <w:rFonts w:ascii="Century Gothic" w:hAnsi="Century Gothic"/>
          <w:spacing w:val="15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5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coerenza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 le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disposizioni delle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norme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 contratti vigenti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 materia.</w:t>
      </w:r>
    </w:p>
    <w:p w:rsidR="0008334D" w:rsidRPr="00350AA8" w:rsidRDefault="0008334D">
      <w:pPr>
        <w:pStyle w:val="Corpotesto"/>
        <w:spacing w:before="2"/>
        <w:ind w:left="0"/>
        <w:jc w:val="left"/>
        <w:rPr>
          <w:rFonts w:ascii="Century Gothic" w:hAnsi="Century Gothic"/>
          <w:sz w:val="18"/>
          <w:szCs w:val="18"/>
        </w:rPr>
      </w:pPr>
    </w:p>
    <w:p w:rsidR="0008334D" w:rsidRPr="00350AA8" w:rsidRDefault="00776154">
      <w:pPr>
        <w:pStyle w:val="Titolo11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2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-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Ambito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 applicazione</w:t>
      </w:r>
    </w:p>
    <w:p w:rsidR="0008334D" w:rsidRPr="00350AA8" w:rsidRDefault="00776154" w:rsidP="00486F09">
      <w:pPr>
        <w:pStyle w:val="Paragrafoelenco"/>
        <w:numPr>
          <w:ilvl w:val="0"/>
          <w:numId w:val="20"/>
        </w:numPr>
        <w:tabs>
          <w:tab w:val="left" w:pos="380"/>
        </w:tabs>
        <w:ind w:left="567" w:right="110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 xml:space="preserve">Il presente codice si applica ai dipendenti del Comune di </w:t>
      </w:r>
      <w:r w:rsidR="00350A75" w:rsidRPr="00350AA8">
        <w:rPr>
          <w:rFonts w:ascii="Century Gothic" w:hAnsi="Century Gothic"/>
          <w:sz w:val="18"/>
          <w:szCs w:val="18"/>
        </w:rPr>
        <w:t xml:space="preserve">Deliceto </w:t>
      </w:r>
      <w:r w:rsidRPr="00350AA8">
        <w:rPr>
          <w:rFonts w:ascii="Century Gothic" w:hAnsi="Century Gothic"/>
          <w:sz w:val="18"/>
          <w:szCs w:val="18"/>
        </w:rPr>
        <w:t>con rapporto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lavoro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subordinato 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tempo indeterminato 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determinato.</w:t>
      </w:r>
    </w:p>
    <w:p w:rsidR="0008334D" w:rsidRPr="00350AA8" w:rsidRDefault="00776154" w:rsidP="00486F09">
      <w:pPr>
        <w:pStyle w:val="Paragrafoelenco"/>
        <w:numPr>
          <w:ilvl w:val="0"/>
          <w:numId w:val="20"/>
        </w:numPr>
        <w:tabs>
          <w:tab w:val="left" w:pos="380"/>
        </w:tabs>
        <w:ind w:left="567" w:right="110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Gli obblighi di condotta previsti dal presente codice, in quanto compatibili, sono estesi a tutti 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collaboratori</w:t>
      </w:r>
      <w:r w:rsidRPr="00350AA8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consulenti</w:t>
      </w:r>
      <w:r w:rsidRPr="00350AA8">
        <w:rPr>
          <w:rFonts w:ascii="Century Gothic" w:hAnsi="Century Gothic"/>
          <w:spacing w:val="1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esterni,</w:t>
      </w:r>
      <w:r w:rsidRPr="00350AA8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qualsiasi</w:t>
      </w:r>
      <w:r w:rsidRPr="00350AA8">
        <w:rPr>
          <w:rFonts w:ascii="Century Gothic" w:hAnsi="Century Gothic"/>
          <w:spacing w:val="1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tipologia</w:t>
      </w:r>
      <w:r w:rsidRPr="00350AA8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contratto</w:t>
      </w:r>
      <w:r w:rsidRPr="00350AA8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incarico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qualsiasi</w:t>
      </w:r>
      <w:r w:rsidRPr="00350AA8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titolo,</w:t>
      </w:r>
      <w:r w:rsidRPr="00350AA8">
        <w:rPr>
          <w:rFonts w:ascii="Century Gothic" w:hAnsi="Century Gothic"/>
          <w:spacing w:val="-5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ai titolari di incarichi negli uffici di diretta collaborazione delle autorità politiche, nonché nei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confronti dei collaboratori a qualsiasi titolo di imprese fornitrici di beni o servizi e che realizzano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opere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 favore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dell'amministrazione.</w:t>
      </w:r>
    </w:p>
    <w:p w:rsidR="0008334D" w:rsidRPr="00350AA8" w:rsidRDefault="00776154" w:rsidP="00486F09">
      <w:pPr>
        <w:pStyle w:val="Paragrafoelenco"/>
        <w:numPr>
          <w:ilvl w:val="0"/>
          <w:numId w:val="20"/>
        </w:numPr>
        <w:tabs>
          <w:tab w:val="left" w:pos="380"/>
        </w:tabs>
        <w:ind w:left="567" w:right="110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Negli atti di incarico o nei contratti di acquisizioni delle collaborazioni, delle consulenze, nei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capitolati d’appalto di forniture, servizi o lavori, devono essere inserite apposite disposizioni 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clausole di risoluzione o decadenza del rapporto in caso di violazione degli obblighi derivanti dal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presente codice, oltre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 DPR n. 62/2013.</w:t>
      </w:r>
    </w:p>
    <w:p w:rsidR="0008334D" w:rsidRPr="00350AA8" w:rsidRDefault="00776154" w:rsidP="00486F09">
      <w:pPr>
        <w:pStyle w:val="Paragrafoelenco"/>
        <w:numPr>
          <w:ilvl w:val="0"/>
          <w:numId w:val="20"/>
        </w:numPr>
        <w:tabs>
          <w:tab w:val="left" w:pos="380"/>
        </w:tabs>
        <w:ind w:left="567" w:right="110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Ciascun settore conserva le dichiarazioni di presa d’atto delle disposizioni del Codice generale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 xml:space="preserve">nonché del codice di </w:t>
      </w:r>
      <w:r w:rsidR="00350A75" w:rsidRPr="00350AA8">
        <w:rPr>
          <w:rFonts w:ascii="Century Gothic" w:hAnsi="Century Gothic"/>
          <w:sz w:val="18"/>
          <w:szCs w:val="18"/>
        </w:rPr>
        <w:t xml:space="preserve">comportamento del Comune di  Deliceto </w:t>
      </w:r>
      <w:r w:rsidRPr="00350AA8">
        <w:rPr>
          <w:rFonts w:ascii="Century Gothic" w:hAnsi="Century Gothic"/>
          <w:sz w:val="18"/>
          <w:szCs w:val="18"/>
        </w:rPr>
        <w:t>da parte dei collaboratori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esterni,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 controlli periodici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parte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 Segretario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Generale.</w:t>
      </w:r>
    </w:p>
    <w:p w:rsidR="0008334D" w:rsidRPr="00350AA8" w:rsidRDefault="0008334D">
      <w:pPr>
        <w:pStyle w:val="Corpotesto"/>
        <w:spacing w:before="3"/>
        <w:ind w:left="0"/>
        <w:jc w:val="left"/>
        <w:rPr>
          <w:rFonts w:ascii="Century Gothic" w:hAnsi="Century Gothic"/>
          <w:sz w:val="18"/>
          <w:szCs w:val="18"/>
        </w:rPr>
      </w:pPr>
    </w:p>
    <w:p w:rsidR="001016FF" w:rsidRPr="00350AA8" w:rsidRDefault="001016FF">
      <w:pPr>
        <w:pStyle w:val="Titolo11"/>
        <w:rPr>
          <w:rFonts w:ascii="Century Gothic" w:hAnsi="Century Gothic"/>
          <w:sz w:val="18"/>
          <w:szCs w:val="18"/>
        </w:rPr>
      </w:pPr>
    </w:p>
    <w:p w:rsidR="001016FF" w:rsidRPr="00350AA8" w:rsidRDefault="001016FF">
      <w:pPr>
        <w:pStyle w:val="Titolo11"/>
        <w:rPr>
          <w:rFonts w:ascii="Century Gothic" w:hAnsi="Century Gothic"/>
          <w:sz w:val="18"/>
          <w:szCs w:val="18"/>
        </w:rPr>
      </w:pPr>
    </w:p>
    <w:p w:rsidR="0008334D" w:rsidRPr="00350AA8" w:rsidRDefault="00776154" w:rsidP="00350AA8">
      <w:pPr>
        <w:pStyle w:val="Titolo11"/>
        <w:ind w:left="0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3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-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Principi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generali</w:t>
      </w:r>
    </w:p>
    <w:p w:rsidR="001016FF" w:rsidRPr="00350AA8" w:rsidRDefault="00776154" w:rsidP="00C2306C">
      <w:pPr>
        <w:pStyle w:val="Paragrafoelenco"/>
        <w:numPr>
          <w:ilvl w:val="0"/>
          <w:numId w:val="19"/>
        </w:numPr>
        <w:tabs>
          <w:tab w:val="left" w:pos="370"/>
        </w:tabs>
        <w:ind w:left="567" w:right="109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osserva la Costituzione, prestando servizio con disciplina ed onore e conformando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5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propria</w:t>
      </w:r>
      <w:r w:rsidRPr="00350AA8">
        <w:rPr>
          <w:rFonts w:ascii="Century Gothic" w:hAnsi="Century Gothic"/>
          <w:spacing w:val="5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condotta</w:t>
      </w:r>
      <w:r w:rsidRPr="00350AA8">
        <w:rPr>
          <w:rFonts w:ascii="Century Gothic" w:hAnsi="Century Gothic"/>
          <w:spacing w:val="5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ai</w:t>
      </w:r>
      <w:r w:rsidRPr="00350AA8">
        <w:rPr>
          <w:rFonts w:ascii="Century Gothic" w:hAnsi="Century Gothic"/>
          <w:spacing w:val="5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principi</w:t>
      </w:r>
      <w:r w:rsidRPr="00350AA8">
        <w:rPr>
          <w:rFonts w:ascii="Century Gothic" w:hAnsi="Century Gothic"/>
          <w:spacing w:val="5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5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buon</w:t>
      </w:r>
      <w:r w:rsidRPr="00350AA8">
        <w:rPr>
          <w:rFonts w:ascii="Century Gothic" w:hAnsi="Century Gothic"/>
          <w:spacing w:val="5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andamento</w:t>
      </w:r>
      <w:r w:rsidRPr="00350AA8">
        <w:rPr>
          <w:rFonts w:ascii="Century Gothic" w:hAnsi="Century Gothic"/>
          <w:spacing w:val="5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5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imparzialità</w:t>
      </w:r>
      <w:r w:rsidRPr="00350AA8">
        <w:rPr>
          <w:rFonts w:ascii="Century Gothic" w:hAnsi="Century Gothic"/>
          <w:spacing w:val="5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dell'azione</w:t>
      </w:r>
      <w:r w:rsidRPr="00350AA8">
        <w:rPr>
          <w:rFonts w:ascii="Century Gothic" w:hAnsi="Century Gothic"/>
          <w:spacing w:val="5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amministrativa.</w:t>
      </w:r>
    </w:p>
    <w:p w:rsidR="0008334D" w:rsidRPr="00350AA8" w:rsidRDefault="00776154" w:rsidP="00C2306C">
      <w:pPr>
        <w:pStyle w:val="Paragrafoelenco"/>
        <w:numPr>
          <w:ilvl w:val="0"/>
          <w:numId w:val="19"/>
        </w:numPr>
        <w:tabs>
          <w:tab w:val="left" w:pos="567"/>
        </w:tabs>
        <w:ind w:left="567" w:right="109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rispetta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altresì i principi di integrità, correttezza, buona fede, proporzionalità,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obiettività,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trasparenza,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equità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ragionevolezza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agisce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posizione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indipendenza</w:t>
      </w:r>
      <w:r w:rsidRPr="00350AA8">
        <w:rPr>
          <w:rFonts w:ascii="Century Gothic" w:hAnsi="Century Gothic"/>
          <w:spacing w:val="6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imparzialità,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astenendosi in caso 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conflitto di interessi.</w:t>
      </w:r>
    </w:p>
    <w:p w:rsidR="0008334D" w:rsidRPr="00350AA8" w:rsidRDefault="00776154" w:rsidP="00C2306C">
      <w:pPr>
        <w:pStyle w:val="Paragrafoelenco"/>
        <w:numPr>
          <w:ilvl w:val="0"/>
          <w:numId w:val="19"/>
        </w:numPr>
        <w:tabs>
          <w:tab w:val="left" w:pos="567"/>
        </w:tabs>
        <w:ind w:left="567" w:right="109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non usa a fini privati le informazioni di cui dispone per ragioni di ufficio, evita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situazioni e comportamenti che possano ostacolare il corretto adempimento dei compiti o nuocere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agli interessi o all'immagine della pubblica amministrazione. Prerogative e poteri pubblici sono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esercitati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unicamente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finalità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 interesse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generale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quali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sono stati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conferiti.</w:t>
      </w:r>
    </w:p>
    <w:p w:rsidR="0008334D" w:rsidRPr="00350AA8" w:rsidRDefault="00776154" w:rsidP="00C2306C">
      <w:pPr>
        <w:pStyle w:val="Paragrafoelenco"/>
        <w:numPr>
          <w:ilvl w:val="0"/>
          <w:numId w:val="19"/>
        </w:numPr>
        <w:tabs>
          <w:tab w:val="left" w:pos="567"/>
        </w:tabs>
        <w:ind w:left="567" w:right="109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esercita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compiti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orientando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l'azione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amministrativa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massima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economicità, efficienza ed efficacia. La gestione di risorse pubbliche ai fini dello svolgimento delle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attività amministrative deve seguire una logica di contenimento dei costi, che non pregiudichi 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qualità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 risultati.</w:t>
      </w:r>
    </w:p>
    <w:p w:rsidR="0008334D" w:rsidRPr="00350AA8" w:rsidRDefault="00776154" w:rsidP="00C2306C">
      <w:pPr>
        <w:pStyle w:val="Paragrafoelenco"/>
        <w:numPr>
          <w:ilvl w:val="0"/>
          <w:numId w:val="19"/>
        </w:numPr>
        <w:tabs>
          <w:tab w:val="left" w:pos="567"/>
        </w:tabs>
        <w:ind w:left="567" w:right="109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Nei rapporti con i destinatari dell'azione amministrativa, il dipendente assicura la piena parità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trattamento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condizioni,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astenendosi,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altresì,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azioni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arbitrarie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abbiano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effetti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 xml:space="preserve">negativi sui </w:t>
      </w:r>
      <w:r w:rsidRPr="00350AA8">
        <w:rPr>
          <w:rFonts w:ascii="Century Gothic" w:hAnsi="Century Gothic"/>
          <w:sz w:val="18"/>
          <w:szCs w:val="18"/>
        </w:rPr>
        <w:lastRenderedPageBreak/>
        <w:t>destinatari dell'azione amministrativa o che comportino discriminazioni basate su sesso,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nazionalità, origine etnica, caratteristiche genetiche, lingua, religione o credo, convinzioni personali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 politiche, appartenenza a una minoranza nazionale, disabilità, condizioni sociali o di salute, età 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orientamento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sessuale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 su altri diversi fattori.</w:t>
      </w:r>
    </w:p>
    <w:p w:rsidR="0008334D" w:rsidRPr="00350AA8" w:rsidRDefault="00776154" w:rsidP="00C2306C">
      <w:pPr>
        <w:pStyle w:val="Paragrafoelenco"/>
        <w:numPr>
          <w:ilvl w:val="0"/>
          <w:numId w:val="19"/>
        </w:numPr>
        <w:tabs>
          <w:tab w:val="left" w:pos="567"/>
        </w:tabs>
        <w:ind w:left="567" w:right="109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dimostra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massima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disponibilità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collaborazione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rapporti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pubbliche amministrazioni, assicurando lo scambio e la trasmissione delle informazioni e dei dati in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qualsiasi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forma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anche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telematica,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 rispetto della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normativa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vigente.</w:t>
      </w:r>
    </w:p>
    <w:p w:rsidR="0008334D" w:rsidRPr="00350AA8" w:rsidRDefault="0008334D">
      <w:pPr>
        <w:pStyle w:val="Corpotesto"/>
        <w:spacing w:before="5"/>
        <w:ind w:left="0"/>
        <w:jc w:val="left"/>
        <w:rPr>
          <w:rFonts w:ascii="Century Gothic" w:hAnsi="Century Gothic"/>
          <w:sz w:val="18"/>
          <w:szCs w:val="18"/>
        </w:rPr>
      </w:pPr>
    </w:p>
    <w:p w:rsidR="0008334D" w:rsidRPr="00350AA8" w:rsidRDefault="00776154">
      <w:pPr>
        <w:pStyle w:val="Titolo11"/>
        <w:jc w:val="left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4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-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Regali, compensi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utilità.</w:t>
      </w:r>
    </w:p>
    <w:p w:rsidR="0008334D" w:rsidRPr="00350AA8" w:rsidRDefault="00776154" w:rsidP="00C2306C">
      <w:pPr>
        <w:pStyle w:val="Paragrafoelenco"/>
        <w:numPr>
          <w:ilvl w:val="0"/>
          <w:numId w:val="18"/>
        </w:numPr>
        <w:tabs>
          <w:tab w:val="left" w:pos="567"/>
        </w:tabs>
        <w:spacing w:line="274" w:lineRule="exact"/>
        <w:ind w:right="0" w:hanging="71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chiede,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nè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sollecita,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sé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altri,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regali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utilità.</w:t>
      </w:r>
    </w:p>
    <w:p w:rsidR="0008334D" w:rsidRPr="00350AA8" w:rsidRDefault="00776154" w:rsidP="00C2306C">
      <w:pPr>
        <w:pStyle w:val="Paragrafoelenco"/>
        <w:numPr>
          <w:ilvl w:val="0"/>
          <w:numId w:val="18"/>
        </w:numPr>
        <w:tabs>
          <w:tab w:val="left" w:pos="387"/>
        </w:tabs>
        <w:ind w:left="567" w:right="104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</w:t>
      </w:r>
      <w:r w:rsidRPr="00350AA8">
        <w:rPr>
          <w:rFonts w:ascii="Century Gothic" w:hAnsi="Century Gothic"/>
          <w:spacing w:val="2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accetta,</w:t>
      </w:r>
      <w:r w:rsidRPr="00350AA8">
        <w:rPr>
          <w:rFonts w:ascii="Century Gothic" w:hAnsi="Century Gothic"/>
          <w:spacing w:val="2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sé</w:t>
      </w:r>
      <w:r w:rsidRPr="00350AA8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2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altri,</w:t>
      </w:r>
      <w:r w:rsidRPr="00350AA8">
        <w:rPr>
          <w:rFonts w:ascii="Century Gothic" w:hAnsi="Century Gothic"/>
          <w:spacing w:val="2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regali</w:t>
      </w:r>
      <w:r w:rsidRPr="00350AA8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2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altre</w:t>
      </w:r>
      <w:r w:rsidRPr="00350AA8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utilità,</w:t>
      </w:r>
      <w:r w:rsidRPr="00350AA8">
        <w:rPr>
          <w:rFonts w:ascii="Century Gothic" w:hAnsi="Century Gothic"/>
          <w:spacing w:val="2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salvo</w:t>
      </w:r>
      <w:r w:rsidRPr="00350AA8">
        <w:rPr>
          <w:rFonts w:ascii="Century Gothic" w:hAnsi="Century Gothic"/>
          <w:spacing w:val="2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quelli</w:t>
      </w:r>
      <w:r w:rsidRPr="00350AA8">
        <w:rPr>
          <w:rFonts w:ascii="Century Gothic" w:hAnsi="Century Gothic"/>
          <w:spacing w:val="2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d'uso</w:t>
      </w:r>
      <w:r w:rsidRPr="00350AA8">
        <w:rPr>
          <w:rFonts w:ascii="Century Gothic" w:hAnsi="Century Gothic"/>
          <w:spacing w:val="2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2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modico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valore</w:t>
      </w:r>
      <w:r w:rsidRPr="00350AA8">
        <w:rPr>
          <w:rFonts w:ascii="Century Gothic" w:hAnsi="Century Gothic"/>
          <w:spacing w:val="1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effettuati</w:t>
      </w:r>
      <w:r w:rsidRPr="00350AA8">
        <w:rPr>
          <w:rFonts w:ascii="Century Gothic" w:hAnsi="Century Gothic"/>
          <w:spacing w:val="1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occasionalmente</w:t>
      </w:r>
      <w:r w:rsidRPr="00350AA8">
        <w:rPr>
          <w:rFonts w:ascii="Century Gothic" w:hAnsi="Century Gothic"/>
          <w:spacing w:val="1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nell'ambito</w:t>
      </w:r>
      <w:r w:rsidRPr="00350AA8">
        <w:rPr>
          <w:rFonts w:ascii="Century Gothic" w:hAnsi="Century Gothic"/>
          <w:spacing w:val="1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delle</w:t>
      </w:r>
      <w:r w:rsidRPr="00350AA8">
        <w:rPr>
          <w:rFonts w:ascii="Century Gothic" w:hAnsi="Century Gothic"/>
          <w:spacing w:val="1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normali</w:t>
      </w:r>
      <w:r w:rsidRPr="00350AA8">
        <w:rPr>
          <w:rFonts w:ascii="Century Gothic" w:hAnsi="Century Gothic"/>
          <w:spacing w:val="1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relazioni</w:t>
      </w:r>
      <w:r w:rsidRPr="00350AA8">
        <w:rPr>
          <w:rFonts w:ascii="Century Gothic" w:hAnsi="Century Gothic"/>
          <w:spacing w:val="1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cortesia</w:t>
      </w:r>
      <w:r w:rsidRPr="00350AA8">
        <w:rPr>
          <w:rFonts w:ascii="Century Gothic" w:hAnsi="Century Gothic"/>
          <w:spacing w:val="1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nell'ambito</w:t>
      </w:r>
      <w:r w:rsidRPr="00350AA8">
        <w:rPr>
          <w:rFonts w:ascii="Century Gothic" w:hAnsi="Century Gothic"/>
          <w:spacing w:val="1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delle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consuetudini</w:t>
      </w:r>
      <w:r w:rsidRPr="00350AA8">
        <w:rPr>
          <w:rFonts w:ascii="Century Gothic" w:hAnsi="Century Gothic"/>
          <w:spacing w:val="4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internazionali.</w:t>
      </w:r>
      <w:r w:rsidRPr="00350AA8">
        <w:rPr>
          <w:rFonts w:ascii="Century Gothic" w:hAnsi="Century Gothic"/>
          <w:spacing w:val="4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4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ogni</w:t>
      </w:r>
      <w:r w:rsidRPr="00350AA8">
        <w:rPr>
          <w:rFonts w:ascii="Century Gothic" w:hAnsi="Century Gothic"/>
          <w:spacing w:val="44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caso,</w:t>
      </w:r>
      <w:r w:rsidRPr="00350AA8">
        <w:rPr>
          <w:rFonts w:ascii="Century Gothic" w:hAnsi="Century Gothic"/>
          <w:spacing w:val="4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indipendentemente</w:t>
      </w:r>
      <w:r w:rsidRPr="00350AA8">
        <w:rPr>
          <w:rFonts w:ascii="Century Gothic" w:hAnsi="Century Gothic"/>
          <w:spacing w:val="4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dalla</w:t>
      </w:r>
      <w:r w:rsidRPr="00350AA8">
        <w:rPr>
          <w:rFonts w:ascii="Century Gothic" w:hAnsi="Century Gothic"/>
          <w:spacing w:val="4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circostanza</w:t>
      </w:r>
      <w:r w:rsidRPr="00350AA8">
        <w:rPr>
          <w:rFonts w:ascii="Century Gothic" w:hAnsi="Century Gothic"/>
          <w:spacing w:val="4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4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44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fatto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="00350A75"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costituisca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reato,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 non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chiede, per sé</w:t>
      </w:r>
      <w:r w:rsidRPr="00350AA8">
        <w:rPr>
          <w:rFonts w:ascii="Century Gothic" w:hAnsi="Century Gothic"/>
          <w:spacing w:val="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 altri,</w:t>
      </w:r>
      <w:r w:rsidRPr="00350AA8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regali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altre</w:t>
      </w:r>
      <w:r w:rsidRPr="00350AA8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utilità,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neanche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modico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valore</w:t>
      </w:r>
      <w:r w:rsidRPr="00350AA8">
        <w:rPr>
          <w:rFonts w:ascii="Century Gothic" w:hAnsi="Century Gothic"/>
          <w:spacing w:val="3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3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titolo</w:t>
      </w:r>
      <w:r w:rsidRPr="00350AA8">
        <w:rPr>
          <w:rFonts w:ascii="Century Gothic" w:hAnsi="Century Gothic"/>
          <w:spacing w:val="3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4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corrispettivo</w:t>
      </w:r>
      <w:r w:rsidRPr="00350AA8">
        <w:rPr>
          <w:rFonts w:ascii="Century Gothic" w:hAnsi="Century Gothic"/>
          <w:spacing w:val="3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3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compiere</w:t>
      </w:r>
      <w:r w:rsidRPr="00350AA8">
        <w:rPr>
          <w:rFonts w:ascii="Century Gothic" w:hAnsi="Century Gothic"/>
          <w:spacing w:val="3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4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3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aver</w:t>
      </w:r>
      <w:r w:rsidRPr="00350AA8">
        <w:rPr>
          <w:rFonts w:ascii="Century Gothic" w:hAnsi="Century Gothic"/>
          <w:spacing w:val="3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compiuto</w:t>
      </w:r>
      <w:r w:rsidRPr="00350AA8">
        <w:rPr>
          <w:rFonts w:ascii="Century Gothic" w:hAnsi="Century Gothic"/>
          <w:spacing w:val="3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un</w:t>
      </w:r>
      <w:r w:rsidRPr="00350AA8">
        <w:rPr>
          <w:rFonts w:ascii="Century Gothic" w:hAnsi="Century Gothic"/>
          <w:spacing w:val="3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atto</w:t>
      </w:r>
      <w:r w:rsidRPr="00350AA8">
        <w:rPr>
          <w:rFonts w:ascii="Century Gothic" w:hAnsi="Century Gothic"/>
          <w:spacing w:val="3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4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proprio</w:t>
      </w:r>
      <w:r w:rsidRPr="00350AA8">
        <w:rPr>
          <w:rFonts w:ascii="Century Gothic" w:hAnsi="Century Gothic"/>
          <w:spacing w:val="3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ufficio</w:t>
      </w:r>
      <w:r w:rsidRPr="00350AA8">
        <w:rPr>
          <w:rFonts w:ascii="Century Gothic" w:hAnsi="Century Gothic"/>
          <w:spacing w:val="3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soggetti</w:t>
      </w:r>
      <w:r w:rsidRPr="00350AA8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possano</w:t>
      </w:r>
      <w:r w:rsidRPr="00350AA8">
        <w:rPr>
          <w:rFonts w:ascii="Century Gothic" w:hAnsi="Century Gothic"/>
          <w:spacing w:val="1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trarre</w:t>
      </w:r>
      <w:r w:rsidRPr="00350AA8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benefici</w:t>
      </w:r>
      <w:r w:rsidRPr="00350AA8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decisioni</w:t>
      </w:r>
      <w:r w:rsidRPr="00350AA8">
        <w:rPr>
          <w:rFonts w:ascii="Century Gothic" w:hAnsi="Century Gothic"/>
          <w:spacing w:val="1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attività</w:t>
      </w:r>
      <w:r w:rsidRPr="00350AA8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inerenti</w:t>
      </w:r>
      <w:r w:rsidRPr="00350AA8">
        <w:rPr>
          <w:rFonts w:ascii="Century Gothic" w:hAnsi="Century Gothic"/>
          <w:spacing w:val="1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all'ufficio,</w:t>
      </w:r>
      <w:r w:rsidRPr="00350AA8">
        <w:rPr>
          <w:rFonts w:ascii="Century Gothic" w:hAnsi="Century Gothic"/>
          <w:spacing w:val="11"/>
          <w:sz w:val="18"/>
          <w:szCs w:val="18"/>
        </w:rPr>
        <w:t xml:space="preserve"> </w:t>
      </w:r>
      <w:r w:rsidR="00350A75" w:rsidRPr="00350AA8">
        <w:rPr>
          <w:rFonts w:ascii="Century Gothic" w:hAnsi="Century Gothic"/>
          <w:sz w:val="18"/>
          <w:szCs w:val="18"/>
        </w:rPr>
        <w:t>né</w:t>
      </w:r>
      <w:r w:rsidRPr="00350AA8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</w:t>
      </w:r>
      <w:r w:rsidRPr="00350AA8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soggetti</w:t>
      </w:r>
      <w:r w:rsidRPr="00350AA8">
        <w:rPr>
          <w:rFonts w:ascii="Century Gothic" w:hAnsi="Century Gothic"/>
          <w:spacing w:val="1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nei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cui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confronti è o sta per essere chiamato a svolgere o a esercitare attività o potestà proprie dell'ufficio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ricoperto.</w:t>
      </w:r>
    </w:p>
    <w:p w:rsidR="0008334D" w:rsidRPr="00350AA8" w:rsidRDefault="00776154" w:rsidP="00C2306C">
      <w:pPr>
        <w:pStyle w:val="Paragrafoelenco"/>
        <w:numPr>
          <w:ilvl w:val="0"/>
          <w:numId w:val="18"/>
        </w:numPr>
        <w:tabs>
          <w:tab w:val="left" w:pos="437"/>
        </w:tabs>
        <w:ind w:left="567" w:right="10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accetta,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sé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altri,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subordinato,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direttamente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indirettamente, regali o altre utilità, salvo quelli d'uso di modico valore. Il dipendente non offre,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direttamente o indirettamente, regali o altre utilità a un proprio sovraordinato, salvo quelli d'uso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modico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valore.</w:t>
      </w:r>
    </w:p>
    <w:p w:rsidR="0008334D" w:rsidRPr="00350AA8" w:rsidRDefault="00776154" w:rsidP="00C2306C">
      <w:pPr>
        <w:pStyle w:val="Paragrafoelenco"/>
        <w:numPr>
          <w:ilvl w:val="0"/>
          <w:numId w:val="18"/>
        </w:numPr>
        <w:tabs>
          <w:tab w:val="left" w:pos="375"/>
        </w:tabs>
        <w:ind w:left="56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 regali e le altre utilità comunque ricevuti fuori dai casi consentiti dal presente articolo, a cura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stesso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cui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siano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pervenuti,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sono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immediatamente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messi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disposizione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dell'Amministrazione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restituzione.</w:t>
      </w:r>
    </w:p>
    <w:p w:rsidR="0008334D" w:rsidRPr="00350AA8" w:rsidRDefault="00776154" w:rsidP="00C2306C">
      <w:pPr>
        <w:pStyle w:val="Paragrafoelenco"/>
        <w:numPr>
          <w:ilvl w:val="0"/>
          <w:numId w:val="18"/>
        </w:numPr>
        <w:tabs>
          <w:tab w:val="left" w:pos="377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Qualora la restituzione non risulti possibile il Responsabile della Prevenzione della Corruzione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valuterà, insieme al Sindaco, se provvedere alla loro vendita o alla devoluzione ad associazioni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volontariato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 beneficenza.</w:t>
      </w:r>
    </w:p>
    <w:p w:rsidR="0008334D" w:rsidRPr="00350AA8" w:rsidRDefault="00776154" w:rsidP="00C2306C">
      <w:pPr>
        <w:pStyle w:val="Paragrafoelenco"/>
        <w:numPr>
          <w:ilvl w:val="0"/>
          <w:numId w:val="18"/>
        </w:numPr>
        <w:tabs>
          <w:tab w:val="left" w:pos="389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Ai fini del presente articolo, per regali o altre utilità di modico valore si intendono quelle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valore non superiore a 150 euro, anche sotto forma di sconto. Il valore si calcola con riferimento ai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regali o altre utilità ricevuto nel corso di un anno solare, che qualora ripetuti verranno cumulati al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fine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determinazione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 valore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massimo consentito.</w:t>
      </w:r>
    </w:p>
    <w:p w:rsidR="0008334D" w:rsidRPr="00350AA8" w:rsidRDefault="00776154" w:rsidP="00C2306C">
      <w:pPr>
        <w:pStyle w:val="Paragrafoelenco"/>
        <w:numPr>
          <w:ilvl w:val="0"/>
          <w:numId w:val="18"/>
        </w:numPr>
        <w:tabs>
          <w:tab w:val="left" w:pos="363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5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5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</w:t>
      </w:r>
      <w:r w:rsidRPr="00350AA8">
        <w:rPr>
          <w:rFonts w:ascii="Century Gothic" w:hAnsi="Century Gothic"/>
          <w:spacing w:val="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accetta</w:t>
      </w:r>
      <w:r w:rsidRPr="00350AA8">
        <w:rPr>
          <w:rFonts w:ascii="Century Gothic" w:hAnsi="Century Gothic"/>
          <w:spacing w:val="5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incarichi</w:t>
      </w:r>
      <w:r w:rsidRPr="00350AA8">
        <w:rPr>
          <w:rFonts w:ascii="Century Gothic" w:hAnsi="Century Gothic"/>
          <w:spacing w:val="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collaborazione,</w:t>
      </w:r>
      <w:r w:rsidRPr="00350AA8">
        <w:rPr>
          <w:rFonts w:ascii="Century Gothic" w:hAnsi="Century Gothic"/>
          <w:spacing w:val="5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qualsiasi</w:t>
      </w:r>
      <w:r w:rsidRPr="00350AA8">
        <w:rPr>
          <w:rFonts w:ascii="Century Gothic" w:hAnsi="Century Gothic"/>
          <w:spacing w:val="5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natura</w:t>
      </w:r>
      <w:r w:rsidRPr="00350AA8">
        <w:rPr>
          <w:rFonts w:ascii="Century Gothic" w:hAnsi="Century Gothic"/>
          <w:spacing w:val="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forma</w:t>
      </w:r>
      <w:r w:rsidRPr="00350AA8">
        <w:rPr>
          <w:rFonts w:ascii="Century Gothic" w:hAnsi="Century Gothic"/>
          <w:spacing w:val="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giuridica,</w:t>
      </w:r>
      <w:r w:rsidRPr="00350AA8">
        <w:rPr>
          <w:rFonts w:ascii="Century Gothic" w:hAnsi="Century Gothic"/>
          <w:spacing w:val="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anche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 titolo gratuito, da soggetti terzi, persone fisiche o giuridiche, che abbiano, o abbiano avuto nel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biennio precedente un interesse economico in decisioni o attività inerenti all'ufficio di appartenenza,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particolare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riferimento ai seguenti casi:</w:t>
      </w:r>
    </w:p>
    <w:p w:rsidR="0008334D" w:rsidRDefault="0008334D">
      <w:pPr>
        <w:jc w:val="both"/>
        <w:rPr>
          <w:rFonts w:ascii="Century Gothic" w:hAnsi="Century Gothic"/>
          <w:sz w:val="18"/>
          <w:szCs w:val="18"/>
        </w:rPr>
      </w:pPr>
    </w:p>
    <w:p w:rsidR="00350AA8" w:rsidRDefault="00350AA8">
      <w:pPr>
        <w:jc w:val="both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Paragrafoelenco"/>
        <w:numPr>
          <w:ilvl w:val="0"/>
          <w:numId w:val="17"/>
        </w:numPr>
        <w:tabs>
          <w:tab w:val="left" w:pos="993"/>
        </w:tabs>
        <w:spacing w:before="68"/>
        <w:ind w:right="0" w:firstLine="210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affidamento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appalto di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fornitura,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servizio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lavori;</w:t>
      </w:r>
    </w:p>
    <w:p w:rsidR="00350AA8" w:rsidRPr="00350AA8" w:rsidRDefault="00350AA8" w:rsidP="00350AA8">
      <w:pPr>
        <w:pStyle w:val="Paragrafoelenco"/>
        <w:numPr>
          <w:ilvl w:val="0"/>
          <w:numId w:val="17"/>
        </w:numPr>
        <w:tabs>
          <w:tab w:val="left" w:pos="993"/>
        </w:tabs>
        <w:ind w:left="372" w:right="0" w:firstLine="195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affidamento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concessione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servizi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lavori;</w:t>
      </w:r>
    </w:p>
    <w:p w:rsidR="00350AA8" w:rsidRPr="00350AA8" w:rsidRDefault="00350AA8" w:rsidP="00350AA8">
      <w:pPr>
        <w:pStyle w:val="Paragrafoelenco"/>
        <w:numPr>
          <w:ilvl w:val="0"/>
          <w:numId w:val="17"/>
        </w:numPr>
        <w:tabs>
          <w:tab w:val="left" w:pos="468"/>
        </w:tabs>
        <w:ind w:left="993" w:right="108" w:hanging="426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concessione</w:t>
      </w:r>
      <w:r w:rsidRPr="00350AA8">
        <w:rPr>
          <w:rFonts w:ascii="Century Gothic" w:hAnsi="Century Gothic"/>
          <w:spacing w:val="5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ed</w:t>
      </w:r>
      <w:r w:rsidRPr="00350AA8">
        <w:rPr>
          <w:rFonts w:ascii="Century Gothic" w:hAnsi="Century Gothic"/>
          <w:spacing w:val="4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erogazione</w:t>
      </w:r>
      <w:r w:rsidRPr="00350AA8">
        <w:rPr>
          <w:rFonts w:ascii="Century Gothic" w:hAnsi="Century Gothic"/>
          <w:spacing w:val="4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4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sovvenzioni,</w:t>
      </w:r>
      <w:r w:rsidRPr="00350AA8">
        <w:rPr>
          <w:rFonts w:ascii="Century Gothic" w:hAnsi="Century Gothic"/>
          <w:spacing w:val="4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contributi,</w:t>
      </w:r>
      <w:r w:rsidRPr="00350AA8">
        <w:rPr>
          <w:rFonts w:ascii="Century Gothic" w:hAnsi="Century Gothic"/>
          <w:spacing w:val="4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sussidi,</w:t>
      </w:r>
      <w:r w:rsidRPr="00350AA8">
        <w:rPr>
          <w:rFonts w:ascii="Century Gothic" w:hAnsi="Century Gothic"/>
          <w:spacing w:val="4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ausili</w:t>
      </w:r>
      <w:r w:rsidRPr="00350AA8">
        <w:rPr>
          <w:rFonts w:ascii="Century Gothic" w:hAnsi="Century Gothic"/>
          <w:spacing w:val="4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finanziari,</w:t>
      </w:r>
      <w:r w:rsidRPr="00350AA8">
        <w:rPr>
          <w:rFonts w:ascii="Century Gothic" w:hAnsi="Century Gothic"/>
          <w:spacing w:val="4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nonché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attribuzione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 vantaggi economici di qualunque genere;</w:t>
      </w:r>
    </w:p>
    <w:p w:rsidR="00350AA8" w:rsidRPr="00350AA8" w:rsidRDefault="00350AA8" w:rsidP="00350AA8">
      <w:pPr>
        <w:pStyle w:val="Paragrafoelenco"/>
        <w:numPr>
          <w:ilvl w:val="0"/>
          <w:numId w:val="17"/>
        </w:numPr>
        <w:tabs>
          <w:tab w:val="left" w:pos="993"/>
        </w:tabs>
        <w:ind w:left="372" w:right="0" w:firstLine="195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rilascio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autorizzazioni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concessioni.</w:t>
      </w:r>
    </w:p>
    <w:p w:rsidR="00350AA8" w:rsidRPr="00350AA8" w:rsidRDefault="00350AA8" w:rsidP="00350AA8">
      <w:pPr>
        <w:pStyle w:val="Paragrafoelenco"/>
        <w:numPr>
          <w:ilvl w:val="0"/>
          <w:numId w:val="18"/>
        </w:numPr>
        <w:tabs>
          <w:tab w:val="left" w:pos="365"/>
        </w:tabs>
        <w:ind w:left="56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divieto</w:t>
      </w:r>
      <w:r w:rsidRPr="00350AA8">
        <w:rPr>
          <w:rFonts w:ascii="Century Gothic" w:hAnsi="Century Gothic"/>
          <w:spacing w:val="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cui</w:t>
      </w:r>
      <w:r w:rsidRPr="00350AA8">
        <w:rPr>
          <w:rFonts w:ascii="Century Gothic" w:hAnsi="Century Gothic"/>
          <w:spacing w:val="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</w:t>
      </w:r>
      <w:r w:rsidRPr="00350AA8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comma</w:t>
      </w:r>
      <w:r w:rsidRPr="00350AA8">
        <w:rPr>
          <w:rFonts w:ascii="Century Gothic" w:hAnsi="Century Gothic"/>
          <w:spacing w:val="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precedente</w:t>
      </w:r>
      <w:r w:rsidRPr="00350AA8">
        <w:rPr>
          <w:rFonts w:ascii="Century Gothic" w:hAnsi="Century Gothic"/>
          <w:spacing w:val="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</w:t>
      </w:r>
      <w:r w:rsidRPr="00350AA8">
        <w:rPr>
          <w:rFonts w:ascii="Century Gothic" w:hAnsi="Century Gothic"/>
          <w:spacing w:val="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applica</w:t>
      </w:r>
      <w:r w:rsidRPr="00350AA8">
        <w:rPr>
          <w:rFonts w:ascii="Century Gothic" w:hAnsi="Century Gothic"/>
          <w:spacing w:val="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anche</w:t>
      </w:r>
      <w:r w:rsidRPr="00350AA8">
        <w:rPr>
          <w:rFonts w:ascii="Century Gothic" w:hAnsi="Century Gothic"/>
          <w:spacing w:val="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</w:t>
      </w:r>
      <w:r w:rsidRPr="00350AA8">
        <w:rPr>
          <w:rFonts w:ascii="Century Gothic" w:hAnsi="Century Gothic"/>
          <w:spacing w:val="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</w:t>
      </w:r>
      <w:r w:rsidRPr="00350AA8">
        <w:rPr>
          <w:rFonts w:ascii="Century Gothic" w:hAnsi="Century Gothic"/>
          <w:spacing w:val="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sia</w:t>
      </w:r>
      <w:r w:rsidRPr="00350AA8">
        <w:rPr>
          <w:rFonts w:ascii="Century Gothic" w:hAnsi="Century Gothic"/>
          <w:spacing w:val="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stato</w:t>
      </w:r>
      <w:r w:rsidRPr="00350AA8">
        <w:rPr>
          <w:rFonts w:ascii="Century Gothic" w:hAnsi="Century Gothic"/>
          <w:spacing w:val="5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responsabile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procedimento amministrativo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 non abbia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assunto il provvedimento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finale;</w:t>
      </w:r>
    </w:p>
    <w:p w:rsidR="00350AA8" w:rsidRPr="00350AA8" w:rsidRDefault="00350AA8" w:rsidP="00350AA8">
      <w:pPr>
        <w:pStyle w:val="Paragrafoelenco"/>
        <w:numPr>
          <w:ilvl w:val="0"/>
          <w:numId w:val="18"/>
        </w:numPr>
        <w:tabs>
          <w:tab w:val="left" w:pos="387"/>
        </w:tabs>
        <w:ind w:left="56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Al fine di preservare il prestigio e l'imparzialità dell'amministrazione, i responsabili di settore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vigilano sulla corretta applicazione del presente articolo. Il Segretario Generale vigila sul rispetto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disposizioni del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presente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articolo da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parte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personale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settore.</w:t>
      </w:r>
    </w:p>
    <w:p w:rsidR="00350AA8" w:rsidRPr="00350AA8" w:rsidRDefault="00350AA8" w:rsidP="00350AA8">
      <w:pPr>
        <w:pStyle w:val="Corpotesto"/>
        <w:spacing w:before="4"/>
        <w:ind w:left="0"/>
        <w:jc w:val="left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spacing w:before="1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5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- Partecipazione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 associazioni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organizzazioni</w:t>
      </w:r>
    </w:p>
    <w:p w:rsidR="00350AA8" w:rsidRPr="00350AA8" w:rsidRDefault="00350AA8" w:rsidP="00350AA8">
      <w:pPr>
        <w:pStyle w:val="Corpotesto"/>
        <w:numPr>
          <w:ilvl w:val="0"/>
          <w:numId w:val="16"/>
        </w:numPr>
        <w:ind w:left="567" w:right="106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Nel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rispetto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disciplina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vigente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diritto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associazione,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comunica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tempestivamente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adesione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appartenenza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associazioni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od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organizzazioni,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prescindere dal loro carattere riservato o meno, i cui ambiti di interessi possano interferire con lo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svolgimento dell’attività dell’ufficio al quale il dipendente è assegnato. Il presente comma non 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applica all’adesione a partiti politici o a sindacati o ad associazioni religiose o legate ad altri ambiti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riferiti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informazioni “sensibili”.</w:t>
      </w:r>
    </w:p>
    <w:p w:rsidR="00350AA8" w:rsidRPr="00350AA8" w:rsidRDefault="00350AA8" w:rsidP="00350AA8">
      <w:pPr>
        <w:pStyle w:val="Corpotesto"/>
        <w:numPr>
          <w:ilvl w:val="0"/>
          <w:numId w:val="16"/>
        </w:numPr>
        <w:ind w:left="567" w:right="106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pubblico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costringe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aderire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associazioni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od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organizzazioni, né esercita pressioni a tale fine, promettendo vantaggi o prospettando svantaggi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carriera.</w:t>
      </w:r>
    </w:p>
    <w:p w:rsidR="00350AA8" w:rsidRPr="00350AA8" w:rsidRDefault="00350AA8" w:rsidP="00350AA8">
      <w:pPr>
        <w:pStyle w:val="Corpotesto"/>
        <w:numPr>
          <w:ilvl w:val="0"/>
          <w:numId w:val="16"/>
        </w:numPr>
        <w:ind w:left="567" w:right="106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 Responsabili di Settore devono effettuare la comunicazione al Responsabile della prevenzione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corruzione.</w:t>
      </w:r>
    </w:p>
    <w:p w:rsidR="00350AA8" w:rsidRPr="00350AA8" w:rsidRDefault="00350AA8" w:rsidP="00350AA8">
      <w:pPr>
        <w:pStyle w:val="Corpotesto"/>
        <w:spacing w:before="2"/>
        <w:ind w:left="0"/>
        <w:jc w:val="left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6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-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Comunicazione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degli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interessi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finanziari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conflitti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d'interesse</w:t>
      </w:r>
    </w:p>
    <w:p w:rsidR="00350AA8" w:rsidRPr="00350AA8" w:rsidRDefault="00350AA8" w:rsidP="00350AA8">
      <w:pPr>
        <w:pStyle w:val="Paragrafoelenco"/>
        <w:numPr>
          <w:ilvl w:val="0"/>
          <w:numId w:val="15"/>
        </w:numPr>
        <w:tabs>
          <w:tab w:val="left" w:pos="372"/>
        </w:tabs>
        <w:ind w:left="567" w:right="10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Fermi restando gli obblighi di trasparenza previsti da leggi o regolamenti, il dipendente, all'atto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dell'assegnazione all'ufficio, informa per iscritto il Responsabile del Settore di tutti i rapporti, diretti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 </w:t>
      </w:r>
      <w:r w:rsidRPr="00350AA8">
        <w:rPr>
          <w:rFonts w:ascii="Century Gothic" w:hAnsi="Century Gothic"/>
          <w:sz w:val="18"/>
          <w:szCs w:val="18"/>
        </w:rPr>
        <w:t>o indiretti, di collaborazione con soggetti privati in qualunque modo retribuiti che lo stesso abbia 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abbia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avuto negli ultimi tre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anni, precisando:</w:t>
      </w:r>
    </w:p>
    <w:p w:rsidR="00350AA8" w:rsidRPr="00350AA8" w:rsidRDefault="00350AA8" w:rsidP="00350AA8">
      <w:pPr>
        <w:pStyle w:val="Paragrafoelenco"/>
        <w:numPr>
          <w:ilvl w:val="0"/>
          <w:numId w:val="14"/>
        </w:numPr>
        <w:tabs>
          <w:tab w:val="left" w:pos="389"/>
        </w:tabs>
        <w:ind w:left="851" w:hanging="284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se in prima persona, o suoi parenti o affini entro il secondo grado, il coniuge o il convivente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abbiano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lastRenderedPageBreak/>
        <w:t>ancora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rapporti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finanziari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soggetto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cui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ha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avuto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predetti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rapporti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collaborazione;</w:t>
      </w:r>
    </w:p>
    <w:p w:rsidR="00350AA8" w:rsidRPr="00350AA8" w:rsidRDefault="00350AA8" w:rsidP="00350AA8">
      <w:pPr>
        <w:pStyle w:val="Paragrafoelenco"/>
        <w:numPr>
          <w:ilvl w:val="0"/>
          <w:numId w:val="14"/>
        </w:numPr>
        <w:tabs>
          <w:tab w:val="left" w:pos="389"/>
        </w:tabs>
        <w:ind w:left="851" w:hanging="284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se tali rapporti siano intercorsi o intercorrano con soggetti che abbiano interessi in attività 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decisioni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inerenti all'ufficio,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limitatamente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alle pratiche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lui affidate.</w:t>
      </w:r>
    </w:p>
    <w:p w:rsidR="00350AA8" w:rsidRPr="00350AA8" w:rsidRDefault="00350AA8" w:rsidP="00350AA8">
      <w:pPr>
        <w:pStyle w:val="Paragrafoelenco"/>
        <w:numPr>
          <w:ilvl w:val="0"/>
          <w:numId w:val="15"/>
        </w:numPr>
        <w:tabs>
          <w:tab w:val="left" w:pos="387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si astiene dal prendere decisioni o svolgere attività inerenti alle sue mansioni in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situazioni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conflitto,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anche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potenziale,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interessi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interessi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personali,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coniuge,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conviventi, di parenti, di affini entro il secondo grado.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 conflitto può riguardare interessi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qualsiasi natura, anche non patrimoniali, come quelli derivanti dall'intento di voler assecondare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pressioni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politiche, sindacali o dei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superiori</w:t>
      </w:r>
      <w:r w:rsidRPr="00350AA8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gerarchici.</w:t>
      </w:r>
    </w:p>
    <w:p w:rsidR="00350AA8" w:rsidRPr="00350AA8" w:rsidRDefault="00350AA8" w:rsidP="00350AA8">
      <w:pPr>
        <w:pStyle w:val="Corpotesto"/>
        <w:spacing w:before="3"/>
        <w:ind w:left="0"/>
        <w:jc w:val="left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7 -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Obbligo 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astensione</w:t>
      </w:r>
    </w:p>
    <w:p w:rsidR="00350AA8" w:rsidRPr="00350AA8" w:rsidRDefault="00350AA8" w:rsidP="00350AA8">
      <w:pPr>
        <w:pStyle w:val="Paragrafoelenco"/>
        <w:numPr>
          <w:ilvl w:val="0"/>
          <w:numId w:val="13"/>
        </w:numPr>
        <w:tabs>
          <w:tab w:val="left" w:pos="420"/>
        </w:tabs>
        <w:ind w:left="56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astiene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partecipare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all'adozione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decisioni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attività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possano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coinvolgere interessi propri, ovvero di suoi parenti, affini entro il secondo grado, del coniuge o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conviventi, oppure di persone con le quali abbia rapporti di frequentazione abituale, ovvero,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soggetti od organizzazioni con cui egli o il coniuge abbia causa pendente o grave inimicizia 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rapporti di credito o debito significativi, ovvero di soggetti od organizzazioni di cui sia tutore,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curatore, procuratore o agente, ovvero di enti, associazioni anche non riconosciute, comitati, società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 stabilimenti di cui sia amministratore o gerente o dirigente. Il dipendente si astiene in ogni altro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caso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 cui esistano</w:t>
      </w:r>
      <w:r w:rsidRPr="00350AA8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gravi ragioni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 convenienza.</w:t>
      </w:r>
    </w:p>
    <w:p w:rsidR="00350AA8" w:rsidRDefault="00350AA8" w:rsidP="00350AA8">
      <w:pPr>
        <w:jc w:val="both"/>
        <w:rPr>
          <w:rFonts w:ascii="Century Gothic" w:hAnsi="Century Gothic"/>
          <w:sz w:val="18"/>
          <w:szCs w:val="18"/>
        </w:rPr>
      </w:pPr>
    </w:p>
    <w:p w:rsidR="00350AA8" w:rsidRDefault="00350AA8" w:rsidP="00350AA8">
      <w:pPr>
        <w:jc w:val="both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Paragrafoelenco"/>
        <w:numPr>
          <w:ilvl w:val="0"/>
          <w:numId w:val="13"/>
        </w:numPr>
        <w:tabs>
          <w:tab w:val="left" w:pos="396"/>
        </w:tabs>
        <w:spacing w:before="68"/>
        <w:ind w:left="567" w:right="108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dipendente, che si trovi nella situazione di doversi astenere dal partecipare all’adozione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decisioni o ad attività, comunica tale situazione al responsabile dell’ufficio di appartenenza 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decide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far effettivamente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astenere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 dipendente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dai procedimenti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 questione.</w:t>
      </w:r>
    </w:p>
    <w:p w:rsidR="00350AA8" w:rsidRPr="00350AA8" w:rsidRDefault="00350AA8" w:rsidP="00350AA8">
      <w:pPr>
        <w:pStyle w:val="Paragrafoelenco"/>
        <w:numPr>
          <w:ilvl w:val="0"/>
          <w:numId w:val="13"/>
        </w:numPr>
        <w:tabs>
          <w:tab w:val="left" w:pos="406"/>
        </w:tabs>
        <w:ind w:left="56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responsabile dell’ufficio dà atto dell’avvenuta astensione del dipendente che ne riporta 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motivazioni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inserisce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nella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documentazione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agli atti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 procedimento.</w:t>
      </w:r>
    </w:p>
    <w:p w:rsidR="00350AA8" w:rsidRPr="00350AA8" w:rsidRDefault="00350AA8" w:rsidP="00350AA8">
      <w:pPr>
        <w:pStyle w:val="Paragrafoelenco"/>
        <w:numPr>
          <w:ilvl w:val="0"/>
          <w:numId w:val="13"/>
        </w:numPr>
        <w:tabs>
          <w:tab w:val="left" w:pos="377"/>
        </w:tabs>
        <w:ind w:left="567" w:right="10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Dei casi di astensione è data comunicazione tempestiva al Segretario generale che ne conserva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l’archivio, anche ai fini dell’eventuale valutazione circa la necessità di proporre uno spostamento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dell’interessato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seconda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frequenza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tali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circostanze.</w:t>
      </w:r>
    </w:p>
    <w:p w:rsidR="00350AA8" w:rsidRPr="00350AA8" w:rsidRDefault="00350AA8" w:rsidP="00350AA8">
      <w:pPr>
        <w:pStyle w:val="Corpotesto"/>
        <w:spacing w:before="4"/>
        <w:ind w:left="0"/>
        <w:jc w:val="left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spacing w:before="1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8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-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Attività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ed incarichi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extra-istituzionali: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conflitti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d'interesse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incompatibilità</w:t>
      </w:r>
    </w:p>
    <w:p w:rsidR="00350AA8" w:rsidRPr="00350AA8" w:rsidRDefault="00350AA8" w:rsidP="00350AA8">
      <w:pPr>
        <w:pStyle w:val="Corpotesto"/>
        <w:ind w:left="567" w:right="106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1. La materia risulta attualmente disciplinata dall’art. 53 del D. Lgs. 165/01 e s.m.i. e dal Codice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generale. Pertanto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particolare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attenzione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svolge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attività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natura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tecnico-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professionale,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</w:t>
      </w:r>
      <w:r w:rsidRPr="00350AA8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accetta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incarichi di collaborazione:</w:t>
      </w:r>
    </w:p>
    <w:p w:rsidR="00350AA8" w:rsidRPr="00350AA8" w:rsidRDefault="00350AA8" w:rsidP="00350AA8">
      <w:pPr>
        <w:pStyle w:val="Paragrafoelenco"/>
        <w:numPr>
          <w:ilvl w:val="0"/>
          <w:numId w:val="12"/>
        </w:numPr>
        <w:tabs>
          <w:tab w:val="left" w:pos="709"/>
        </w:tabs>
        <w:ind w:left="851" w:right="108" w:hanging="284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che per il carattere d'intensità e professionalità richiesto, oltrepassino i limiti dell'occasionalità e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   </w:t>
      </w:r>
      <w:r w:rsidRPr="00350AA8">
        <w:rPr>
          <w:rFonts w:ascii="Century Gothic" w:hAnsi="Century Gothic"/>
          <w:sz w:val="18"/>
          <w:szCs w:val="18"/>
        </w:rPr>
        <w:t xml:space="preserve"> saltuarietà;</w:t>
      </w:r>
    </w:p>
    <w:p w:rsidR="00350AA8" w:rsidRPr="00350AA8" w:rsidRDefault="00350AA8" w:rsidP="00350AA8">
      <w:pPr>
        <w:pStyle w:val="Paragrafoelenco"/>
        <w:numPr>
          <w:ilvl w:val="0"/>
          <w:numId w:val="12"/>
        </w:numPr>
        <w:tabs>
          <w:tab w:val="left" w:pos="709"/>
        </w:tabs>
        <w:ind w:left="851" w:right="108" w:hanging="284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che possano ingenerare, anche solo potenzialmente, situazione di conflittualità con gli interessi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facenti capo all’Amministrazione e, quindi, con le funzioni assegnate sia al medesimo che alla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struttura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 appartenenza;</w:t>
      </w:r>
    </w:p>
    <w:p w:rsidR="00350AA8" w:rsidRPr="00350AA8" w:rsidRDefault="00350AA8" w:rsidP="00350AA8">
      <w:pPr>
        <w:pStyle w:val="Paragrafoelenco"/>
        <w:numPr>
          <w:ilvl w:val="0"/>
          <w:numId w:val="12"/>
        </w:numPr>
        <w:tabs>
          <w:tab w:val="left" w:pos="709"/>
        </w:tabs>
        <w:ind w:left="851" w:right="108" w:hanging="284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termini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remunerativi,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considerati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singolarmente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sommatoria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più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incarichi,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siano prevalenti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rispetto all'impiego di dipendente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comunale;</w:t>
      </w:r>
    </w:p>
    <w:p w:rsidR="00350AA8" w:rsidRPr="00350AA8" w:rsidRDefault="00350AA8" w:rsidP="00350AA8">
      <w:pPr>
        <w:pStyle w:val="Paragrafoelenco"/>
        <w:numPr>
          <w:ilvl w:val="0"/>
          <w:numId w:val="12"/>
        </w:numPr>
        <w:tabs>
          <w:tab w:val="left" w:pos="709"/>
        </w:tabs>
        <w:ind w:left="851" w:right="108" w:hanging="284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 favore di soggetti nei confronti dei quali il dipendente o il servizio di assegnazione svolga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funzioni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 controllo o vigilanza;</w:t>
      </w:r>
    </w:p>
    <w:p w:rsidR="00350AA8" w:rsidRPr="00350AA8" w:rsidRDefault="00350AA8" w:rsidP="00350AA8">
      <w:pPr>
        <w:pStyle w:val="Paragrafoelenco"/>
        <w:numPr>
          <w:ilvl w:val="0"/>
          <w:numId w:val="12"/>
        </w:numPr>
        <w:tabs>
          <w:tab w:val="left" w:pos="709"/>
        </w:tabs>
        <w:ind w:left="851" w:right="108" w:hanging="284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da soggetti privati che abbiano in corso, o abbiano avuto nel biennio precedente, forniture 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appalti comunali o un interesse economico significativo in decisioni o attività inerenti all'ufficio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appartenenza;</w:t>
      </w:r>
    </w:p>
    <w:p w:rsidR="00350AA8" w:rsidRPr="00350AA8" w:rsidRDefault="00350AA8" w:rsidP="00350AA8">
      <w:pPr>
        <w:pStyle w:val="Paragrafoelenco"/>
        <w:numPr>
          <w:ilvl w:val="0"/>
          <w:numId w:val="12"/>
        </w:numPr>
        <w:tabs>
          <w:tab w:val="left" w:pos="709"/>
        </w:tabs>
        <w:ind w:left="851" w:right="108" w:hanging="284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in consigli di amministrazione di cooperative sociali che, pur non avendo scopo di lucro, siano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fornitori di beni o servizi del Comune di Deliceto o ricevano da questa contributi 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qualunque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titolo;</w:t>
      </w:r>
    </w:p>
    <w:p w:rsidR="00350AA8" w:rsidRPr="00350AA8" w:rsidRDefault="00350AA8" w:rsidP="00350AA8">
      <w:pPr>
        <w:pStyle w:val="Paragrafoelenco"/>
        <w:numPr>
          <w:ilvl w:val="0"/>
          <w:numId w:val="12"/>
        </w:numPr>
        <w:tabs>
          <w:tab w:val="left" w:pos="709"/>
        </w:tabs>
        <w:ind w:left="851" w:right="108" w:hanging="284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che, comunque, per l’impegno richiesto o per le modalità di svolgimento, non consentano un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tempestivo e puntuale svolgimento dei compiti d’ufficio, in relazione alle esigenze del servizio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d’appartenenza.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 tale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ultimo caso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 responsabile potrà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revocare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l’autorizzazione.</w:t>
      </w:r>
    </w:p>
    <w:p w:rsidR="00350AA8" w:rsidRPr="00350AA8" w:rsidRDefault="00350AA8" w:rsidP="00350AA8">
      <w:pPr>
        <w:pStyle w:val="Corpotesto"/>
        <w:spacing w:before="2"/>
        <w:ind w:left="0"/>
        <w:jc w:val="left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spacing w:before="1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9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- Prevenzione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corruzione</w:t>
      </w:r>
    </w:p>
    <w:p w:rsidR="00350AA8" w:rsidRPr="00350AA8" w:rsidRDefault="00350AA8" w:rsidP="00350AA8">
      <w:pPr>
        <w:pStyle w:val="Corpotesto"/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1. Il dipendente rispetta le misure necessarie alla prevenzione degli illeciti nell'amministrazione. In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particolare, il dipendente rispetta le prescrizioni contenute nel piano triennale per la prevenzione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corruzione,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presta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collaborazione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Segretario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generale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funzioni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responsabile della prevenzione della corruzione e, fermo restando l'obbligo di denuncia all'autorità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giudiziaria,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segnala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superiore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gerarchico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eventuali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situazioni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illecito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nell'amministrazione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 cui sia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venuto 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conoscenza.</w:t>
      </w:r>
    </w:p>
    <w:p w:rsidR="00350AA8" w:rsidRPr="00350AA8" w:rsidRDefault="00350AA8" w:rsidP="00350AA8">
      <w:pPr>
        <w:pStyle w:val="Corpotesto"/>
        <w:spacing w:before="9"/>
        <w:ind w:left="0"/>
        <w:jc w:val="left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spacing w:line="240" w:lineRule="auto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10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-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Tutela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segnala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illeciti</w:t>
      </w:r>
    </w:p>
    <w:p w:rsidR="00350AA8" w:rsidRPr="00350AA8" w:rsidRDefault="00350AA8" w:rsidP="00350AA8">
      <w:pPr>
        <w:pStyle w:val="Paragrafoelenco"/>
        <w:numPr>
          <w:ilvl w:val="0"/>
          <w:numId w:val="11"/>
        </w:numPr>
        <w:tabs>
          <w:tab w:val="left" w:pos="296"/>
        </w:tabs>
        <w:ind w:left="56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che segnala un illecito è tutelato secondo quanto previsto dell’art. 54 bis del D. L.vo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165/2001,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inserito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legge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190/2012.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particolare,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denuncia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proprio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superiore gerarchico o all’autorità giudiziaria condotte illecite di cui sia venuto a conoscenza in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ragione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rapporto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lavoro,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può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essere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sanzionato,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licenziato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sottoposto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misure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discriminatorie.</w:t>
      </w:r>
    </w:p>
    <w:p w:rsidR="00350AA8" w:rsidRPr="00350AA8" w:rsidRDefault="00350AA8" w:rsidP="00350AA8">
      <w:pPr>
        <w:pStyle w:val="Paragrafoelenco"/>
        <w:numPr>
          <w:ilvl w:val="0"/>
          <w:numId w:val="11"/>
        </w:numPr>
        <w:tabs>
          <w:tab w:val="left" w:pos="394"/>
        </w:tabs>
        <w:ind w:left="567" w:right="10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Ogni dipendente, oltre al proprio dirigente di riferimento, può rivolgersi e far pervenire, 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qualsiasi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modalità,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via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riservata,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Anticorruzione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all’Ufficio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Procedimenti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Disciplinari, una nota con le informazioni utili per individuare l’autore o gli autori delle condotte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illecite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circostanze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 fatto.</w:t>
      </w:r>
    </w:p>
    <w:p w:rsidR="00350AA8" w:rsidRDefault="00350AA8" w:rsidP="00350AA8">
      <w:pPr>
        <w:jc w:val="both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Paragrafoelenco"/>
        <w:numPr>
          <w:ilvl w:val="0"/>
          <w:numId w:val="11"/>
        </w:numPr>
        <w:tabs>
          <w:tab w:val="left" w:pos="420"/>
        </w:tabs>
        <w:spacing w:before="68"/>
        <w:ind w:left="567" w:right="108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Anticorruzione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l’U.P.D.,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ricevuta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segnalazione,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assumono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adeguate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iniziative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seconda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caso;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resta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ferma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competenza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procedimento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disciplinare;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l’U.P.D.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procede,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inoltre,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ove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 ravvisi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conflitto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capo 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tale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responsabile.</w:t>
      </w:r>
    </w:p>
    <w:p w:rsidR="00350AA8" w:rsidRPr="00350AA8" w:rsidRDefault="00350AA8" w:rsidP="00350AA8">
      <w:pPr>
        <w:pStyle w:val="Paragrafoelenco"/>
        <w:numPr>
          <w:ilvl w:val="0"/>
          <w:numId w:val="11"/>
        </w:numPr>
        <w:tabs>
          <w:tab w:val="left" w:pos="358"/>
        </w:tabs>
        <w:ind w:left="567" w:right="104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Nell’ambito del procedimento disciplinare, l’identità del segnalante non può essere rivelata senza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 suo consenso, sempre che la contestazione dell’addebito sia fondata su accertamenti distinti 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ulteriori rispetto alla segnalazione. Qualora la contestazione sia fondata, in tutto o in parte, sulla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segnalazione, l’identità può essere rivelata ove la sua conoscenza sia assolutamente indispensabile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difesa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dell’incolpato.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  <w:u w:val="single"/>
        </w:rPr>
        <w:t>La</w:t>
      </w:r>
      <w:r w:rsidRPr="00350AA8">
        <w:rPr>
          <w:rFonts w:ascii="Century Gothic" w:hAnsi="Century Gothic"/>
          <w:spacing w:val="-2"/>
          <w:sz w:val="18"/>
          <w:szCs w:val="18"/>
          <w:u w:val="single"/>
        </w:rPr>
        <w:t xml:space="preserve"> </w:t>
      </w:r>
      <w:r w:rsidRPr="00350AA8">
        <w:rPr>
          <w:rFonts w:ascii="Century Gothic" w:hAnsi="Century Gothic"/>
          <w:sz w:val="18"/>
          <w:szCs w:val="18"/>
          <w:u w:val="single"/>
        </w:rPr>
        <w:t>denuncia</w:t>
      </w:r>
      <w:r w:rsidRPr="00350AA8">
        <w:rPr>
          <w:rFonts w:ascii="Century Gothic" w:hAnsi="Century Gothic"/>
          <w:spacing w:val="1"/>
          <w:sz w:val="18"/>
          <w:szCs w:val="18"/>
          <w:u w:val="single"/>
        </w:rPr>
        <w:t xml:space="preserve"> </w:t>
      </w:r>
      <w:r w:rsidRPr="00350AA8">
        <w:rPr>
          <w:rFonts w:ascii="Century Gothic" w:hAnsi="Century Gothic"/>
          <w:sz w:val="18"/>
          <w:szCs w:val="18"/>
          <w:u w:val="single"/>
        </w:rPr>
        <w:t>è</w:t>
      </w:r>
      <w:r w:rsidRPr="00350AA8">
        <w:rPr>
          <w:rFonts w:ascii="Century Gothic" w:hAnsi="Century Gothic"/>
          <w:spacing w:val="-2"/>
          <w:sz w:val="18"/>
          <w:szCs w:val="18"/>
          <w:u w:val="single"/>
        </w:rPr>
        <w:t xml:space="preserve"> </w:t>
      </w:r>
      <w:r w:rsidRPr="00350AA8">
        <w:rPr>
          <w:rFonts w:ascii="Century Gothic" w:hAnsi="Century Gothic"/>
          <w:sz w:val="18"/>
          <w:szCs w:val="18"/>
          <w:u w:val="single"/>
        </w:rPr>
        <w:t>sottratta all’accesso ex</w:t>
      </w:r>
      <w:r w:rsidRPr="00350AA8">
        <w:rPr>
          <w:rFonts w:ascii="Century Gothic" w:hAnsi="Century Gothic"/>
          <w:spacing w:val="1"/>
          <w:sz w:val="18"/>
          <w:szCs w:val="18"/>
          <w:u w:val="single"/>
        </w:rPr>
        <w:t xml:space="preserve"> </w:t>
      </w:r>
      <w:r w:rsidRPr="00350AA8">
        <w:rPr>
          <w:rFonts w:ascii="Century Gothic" w:hAnsi="Century Gothic"/>
          <w:sz w:val="18"/>
          <w:szCs w:val="18"/>
          <w:u w:val="single"/>
        </w:rPr>
        <w:t>artt.</w:t>
      </w:r>
      <w:r w:rsidRPr="00350AA8">
        <w:rPr>
          <w:rFonts w:ascii="Century Gothic" w:hAnsi="Century Gothic"/>
          <w:spacing w:val="-1"/>
          <w:sz w:val="18"/>
          <w:szCs w:val="18"/>
          <w:u w:val="single"/>
        </w:rPr>
        <w:t xml:space="preserve"> </w:t>
      </w:r>
      <w:r w:rsidRPr="00350AA8">
        <w:rPr>
          <w:rFonts w:ascii="Century Gothic" w:hAnsi="Century Gothic"/>
          <w:sz w:val="18"/>
          <w:szCs w:val="18"/>
          <w:u w:val="single"/>
        </w:rPr>
        <w:t>22 e ss.</w:t>
      </w:r>
      <w:r w:rsidRPr="00350AA8">
        <w:rPr>
          <w:rFonts w:ascii="Century Gothic" w:hAnsi="Century Gothic"/>
          <w:spacing w:val="-1"/>
          <w:sz w:val="18"/>
          <w:szCs w:val="18"/>
          <w:u w:val="single"/>
        </w:rPr>
        <w:t xml:space="preserve"> </w:t>
      </w:r>
      <w:r w:rsidRPr="00350AA8">
        <w:rPr>
          <w:rFonts w:ascii="Century Gothic" w:hAnsi="Century Gothic"/>
          <w:sz w:val="18"/>
          <w:szCs w:val="18"/>
          <w:u w:val="single"/>
        </w:rPr>
        <w:t>l. 241/1990.</w:t>
      </w:r>
    </w:p>
    <w:p w:rsidR="00350AA8" w:rsidRPr="00350AA8" w:rsidRDefault="00350AA8" w:rsidP="00350AA8">
      <w:pPr>
        <w:pStyle w:val="Paragrafoelenco"/>
        <w:numPr>
          <w:ilvl w:val="0"/>
          <w:numId w:val="11"/>
        </w:numPr>
        <w:tabs>
          <w:tab w:val="left" w:pos="454"/>
        </w:tabs>
        <w:ind w:left="56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 xml:space="preserve">  Nei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casi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più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gravi,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l’Amministrazione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può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valutare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trasferimento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incompatibilità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ambientale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soggetti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interessati,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ma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caso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denunciante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solo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 consenso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medesimo.</w:t>
      </w:r>
    </w:p>
    <w:p w:rsidR="00350AA8" w:rsidRPr="00350AA8" w:rsidRDefault="00350AA8" w:rsidP="00350AA8">
      <w:pPr>
        <w:pStyle w:val="Corpotesto"/>
        <w:spacing w:before="4"/>
        <w:ind w:left="0"/>
        <w:jc w:val="left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spacing w:before="1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11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–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Trasparenza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tracciabilità</w:t>
      </w:r>
    </w:p>
    <w:p w:rsidR="00350AA8" w:rsidRPr="00350AA8" w:rsidRDefault="00350AA8" w:rsidP="00350AA8">
      <w:pPr>
        <w:pStyle w:val="Paragrafoelenco"/>
        <w:numPr>
          <w:ilvl w:val="0"/>
          <w:numId w:val="10"/>
        </w:numPr>
        <w:tabs>
          <w:tab w:val="left" w:pos="360"/>
        </w:tabs>
        <w:ind w:left="56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assicura l'adempimento degli obblighi di trasparenza previsti in capo alle pubbliche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amministrazioni secondo le disposizioni normative vigenti, prestando la massima collaborazione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nell'elaborazione, reperimento e trasmissione dei dati sottoposti all'obbligo di pubblicazione sul sito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istituzionale.</w:t>
      </w:r>
    </w:p>
    <w:p w:rsidR="00350AA8" w:rsidRPr="00350AA8" w:rsidRDefault="00350AA8" w:rsidP="00350AA8">
      <w:pPr>
        <w:pStyle w:val="Paragrafoelenco"/>
        <w:numPr>
          <w:ilvl w:val="0"/>
          <w:numId w:val="10"/>
        </w:numPr>
        <w:tabs>
          <w:tab w:val="left" w:pos="418"/>
        </w:tabs>
        <w:ind w:left="56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rispetta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diligentemente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previsioni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contenute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programma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triennale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trasparenza e integrità adottato dall’ente, e fornisce la collaborazione e le informazioni necessarie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realizzazione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 programma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azioni in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esso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contenute.</w:t>
      </w:r>
    </w:p>
    <w:p w:rsidR="00350AA8" w:rsidRPr="00350AA8" w:rsidRDefault="00350AA8" w:rsidP="00350AA8">
      <w:pPr>
        <w:pStyle w:val="Paragrafoelenco"/>
        <w:numPr>
          <w:ilvl w:val="0"/>
          <w:numId w:val="10"/>
        </w:numPr>
        <w:tabs>
          <w:tab w:val="left" w:pos="411"/>
        </w:tabs>
        <w:ind w:left="56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La tracciabilità dei processi decisionali adottati dai dipendenti è garantita dall’elaborazione,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adozione e registrazione degli atti amministrativi attraverso supporti informatici documentali e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processo capaci di gestire e monitorare l’iter dei procedimenti, che consentano in ogni caso 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replicabilità.</w:t>
      </w:r>
    </w:p>
    <w:p w:rsidR="00350AA8" w:rsidRPr="00350AA8" w:rsidRDefault="00350AA8" w:rsidP="00350AA8">
      <w:pPr>
        <w:pStyle w:val="Paragrafoelenco"/>
        <w:numPr>
          <w:ilvl w:val="0"/>
          <w:numId w:val="10"/>
        </w:numPr>
        <w:tabs>
          <w:tab w:val="left" w:pos="392"/>
        </w:tabs>
        <w:ind w:left="567" w:right="108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È dovere del dipendente di utilizzare e mantenere aggiornati i dati e i documenti inseriti nei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programmi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informatici 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gestione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informazioni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procedimenti.</w:t>
      </w:r>
    </w:p>
    <w:p w:rsidR="00350AA8" w:rsidRPr="00350AA8" w:rsidRDefault="00350AA8" w:rsidP="00350AA8">
      <w:pPr>
        <w:pStyle w:val="Corpotesto"/>
        <w:spacing w:before="2"/>
        <w:ind w:left="0"/>
        <w:jc w:val="left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12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-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Comportamento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rapporti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privati</w:t>
      </w:r>
    </w:p>
    <w:p w:rsidR="00350AA8" w:rsidRPr="00350AA8" w:rsidRDefault="00350AA8" w:rsidP="00350AA8">
      <w:pPr>
        <w:pStyle w:val="Paragrafoelenco"/>
        <w:numPr>
          <w:ilvl w:val="0"/>
          <w:numId w:val="9"/>
        </w:numPr>
        <w:tabs>
          <w:tab w:val="left" w:pos="396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Nei rapporti privati, comprese le relazioni extralavorative con pubblici ufficiali nell'esercizio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loro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funzioni,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sfrutta,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né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menziona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posizione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ricopre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nell'amministrazione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ottenere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utilità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gli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spettino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assume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nessun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comportamento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possa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nuocere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all'immagine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dell'amministrazione.</w:t>
      </w:r>
    </w:p>
    <w:p w:rsidR="00350AA8" w:rsidRPr="00350AA8" w:rsidRDefault="00350AA8" w:rsidP="00350AA8">
      <w:pPr>
        <w:pStyle w:val="Paragrafoelenco"/>
        <w:numPr>
          <w:ilvl w:val="0"/>
          <w:numId w:val="9"/>
        </w:numPr>
        <w:tabs>
          <w:tab w:val="left" w:pos="387"/>
        </w:tabs>
        <w:ind w:left="567" w:right="109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particolare,</w:t>
      </w:r>
      <w:r w:rsidRPr="00350AA8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nei</w:t>
      </w:r>
      <w:r w:rsidRPr="00350AA8">
        <w:rPr>
          <w:rFonts w:ascii="Century Gothic" w:hAnsi="Century Gothic"/>
          <w:spacing w:val="2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rapporti</w:t>
      </w:r>
      <w:r w:rsidRPr="00350AA8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privati</w:t>
      </w:r>
      <w:r w:rsidRPr="00350AA8">
        <w:rPr>
          <w:rFonts w:ascii="Century Gothic" w:hAnsi="Century Gothic"/>
          <w:spacing w:val="2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altri</w:t>
      </w:r>
      <w:r w:rsidRPr="00350AA8">
        <w:rPr>
          <w:rFonts w:ascii="Century Gothic" w:hAnsi="Century Gothic"/>
          <w:spacing w:val="2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enti</w:t>
      </w:r>
      <w:r w:rsidRPr="00350AA8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pubblici,</w:t>
      </w:r>
      <w:r w:rsidRPr="00350AA8">
        <w:rPr>
          <w:rFonts w:ascii="Century Gothic" w:hAnsi="Century Gothic"/>
          <w:spacing w:val="2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comprese</w:t>
      </w:r>
      <w:r w:rsidRPr="00350AA8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</w:t>
      </w:r>
      <w:r w:rsidRPr="00350AA8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relazioni</w:t>
      </w:r>
      <w:r w:rsidRPr="00350AA8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extralavorative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pubblici ufficiali nell'esercizio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loro funzioni,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 dipendente:</w:t>
      </w:r>
    </w:p>
    <w:p w:rsidR="00350AA8" w:rsidRPr="00350AA8" w:rsidRDefault="00350AA8" w:rsidP="00350AA8">
      <w:pPr>
        <w:pStyle w:val="Paragrafoelenco"/>
        <w:tabs>
          <w:tab w:val="left" w:pos="387"/>
        </w:tabs>
        <w:ind w:left="709" w:right="109" w:hanging="142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- non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promette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facilitazioni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pratiche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d’ufficio in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cambio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una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agevolazione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proprie;</w:t>
      </w:r>
    </w:p>
    <w:p w:rsidR="00350AA8" w:rsidRPr="00350AA8" w:rsidRDefault="00350AA8" w:rsidP="00350AA8">
      <w:pPr>
        <w:pStyle w:val="Paragrafoelenco"/>
        <w:tabs>
          <w:tab w:val="left" w:pos="387"/>
        </w:tabs>
        <w:ind w:left="709" w:right="109" w:hanging="142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- non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chiede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parlare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superiori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gerarchici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dell’impiegato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funzionario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segue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questione privata del dipendente, facendo leva sulla propria posizione gerarchica all’interno 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Comune;</w:t>
      </w:r>
    </w:p>
    <w:p w:rsidR="00350AA8" w:rsidRPr="00350AA8" w:rsidRDefault="00350AA8" w:rsidP="00350AA8">
      <w:pPr>
        <w:pStyle w:val="Paragrafoelenco"/>
        <w:tabs>
          <w:tab w:val="left" w:pos="387"/>
        </w:tabs>
        <w:ind w:left="709" w:right="109" w:hanging="142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- non diffonde informazioni e non fa commenti, nel rispetto e nei limiti della libertà di espressione,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volutamente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ledere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l’immagine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l’onorabilità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colleghi,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superiori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gerarchici,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amministratori,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 dell’ente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 generale.</w:t>
      </w:r>
    </w:p>
    <w:p w:rsidR="00350AA8" w:rsidRPr="00350AA8" w:rsidRDefault="00350AA8" w:rsidP="00350AA8">
      <w:pPr>
        <w:pStyle w:val="Paragrafoelenco"/>
        <w:numPr>
          <w:ilvl w:val="0"/>
          <w:numId w:val="9"/>
        </w:numPr>
        <w:tabs>
          <w:tab w:val="left" w:pos="396"/>
        </w:tabs>
        <w:ind w:left="567" w:right="108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Nei rapporti con altri enti o soggetti privati, anche nell’ambito di rapporti professionali e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confronto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informale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colleghi, il dipendente:</w:t>
      </w:r>
    </w:p>
    <w:p w:rsidR="00350AA8" w:rsidRPr="00350AA8" w:rsidRDefault="00350AA8" w:rsidP="00350AA8">
      <w:pPr>
        <w:pStyle w:val="Paragrafoelenco"/>
        <w:numPr>
          <w:ilvl w:val="0"/>
          <w:numId w:val="25"/>
        </w:numPr>
        <w:tabs>
          <w:tab w:val="left" w:pos="567"/>
        </w:tabs>
        <w:ind w:left="709" w:right="108" w:hanging="142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non anticipa, al fine di avvantaggiare alcuno, i contenuti specifici di procedimenti di gara,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 </w:t>
      </w:r>
      <w:r w:rsidRPr="00350AA8">
        <w:rPr>
          <w:rFonts w:ascii="Century Gothic" w:hAnsi="Century Gothic"/>
          <w:sz w:val="18"/>
          <w:szCs w:val="18"/>
        </w:rPr>
        <w:t>concorso,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procedimenti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prevedano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una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selezione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pubblica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comparativa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fini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dell’ottenimento di contratti di lavoro, di prestazione di servizi o di fornitura, di facilitazioni, 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benefici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generale;</w:t>
      </w:r>
    </w:p>
    <w:p w:rsidR="00350AA8" w:rsidRPr="00350AA8" w:rsidRDefault="00350AA8" w:rsidP="00350AA8">
      <w:pPr>
        <w:pStyle w:val="Paragrafoelenco"/>
        <w:numPr>
          <w:ilvl w:val="0"/>
          <w:numId w:val="25"/>
        </w:numPr>
        <w:tabs>
          <w:tab w:val="left" w:pos="567"/>
        </w:tabs>
        <w:ind w:left="709" w:right="108" w:hanging="142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non diffonde i risultati di procedimenti, prima che siano conclusi, che possano interessare 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soggetto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cui si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è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 contatto in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quel momento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 di soggetti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terzi.</w:t>
      </w:r>
    </w:p>
    <w:p w:rsidR="00350AA8" w:rsidRPr="00350AA8" w:rsidRDefault="00350AA8" w:rsidP="00350AA8">
      <w:pPr>
        <w:pStyle w:val="Corpotesto"/>
        <w:spacing w:before="3"/>
        <w:ind w:left="0"/>
        <w:jc w:val="left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spacing w:line="240" w:lineRule="auto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1303FB">
      <w:pPr>
        <w:pStyle w:val="Titolo11"/>
        <w:spacing w:line="240" w:lineRule="auto"/>
        <w:ind w:left="0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13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-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Comportamento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servizio</w:t>
      </w:r>
    </w:p>
    <w:p w:rsidR="00350AA8" w:rsidRPr="00350AA8" w:rsidRDefault="00350AA8" w:rsidP="00350AA8">
      <w:pPr>
        <w:pStyle w:val="Paragrafoelenco"/>
        <w:numPr>
          <w:ilvl w:val="0"/>
          <w:numId w:val="8"/>
        </w:numPr>
        <w:tabs>
          <w:tab w:val="left" w:pos="404"/>
        </w:tabs>
        <w:spacing w:before="68"/>
        <w:ind w:left="56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svolge l’attività che gli viene assegnata nei termini e nei modi previsti, salvo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giustificato motivo, non ritarda né adotta comportamenti tali da far ricadere su altri dipendenti 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compimento di attività o l'adozione di decisioni di propria spettanza. Il responsabile è tenuto 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vigilare e a rilevare casi di squilibrio nella ripartizione dei carichi di lavoro, dovute alla negligenza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dipendenti.</w:t>
      </w:r>
    </w:p>
    <w:p w:rsidR="00350AA8" w:rsidRPr="00350AA8" w:rsidRDefault="00350AA8" w:rsidP="00350AA8">
      <w:pPr>
        <w:pStyle w:val="Paragrafoelenco"/>
        <w:numPr>
          <w:ilvl w:val="0"/>
          <w:numId w:val="8"/>
        </w:numPr>
        <w:tabs>
          <w:tab w:val="left" w:pos="358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non abbandona il proprio posto di lavoro anche per periodi brevi, fatte salve ragioni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imprescindibili,</w:t>
      </w:r>
      <w:r w:rsidRPr="00350AA8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qualora</w:t>
      </w:r>
      <w:r w:rsidRPr="00350AA8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proprio</w:t>
      </w:r>
      <w:r w:rsidRPr="00350AA8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allontanamento</w:t>
      </w:r>
      <w:r w:rsidRPr="00350AA8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provochi</w:t>
      </w:r>
      <w:r w:rsidRPr="00350AA8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l’assenza</w:t>
      </w:r>
      <w:r w:rsidRPr="00350AA8">
        <w:rPr>
          <w:rFonts w:ascii="Century Gothic" w:hAnsi="Century Gothic"/>
          <w:spacing w:val="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completa</w:t>
      </w:r>
      <w:r w:rsidRPr="00350AA8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custodia</w:t>
      </w:r>
      <w:r w:rsidRPr="00350AA8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uffici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aree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 quel momento accessibili da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parte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degli utenti.</w:t>
      </w:r>
    </w:p>
    <w:p w:rsidR="00350AA8" w:rsidRPr="00350AA8" w:rsidRDefault="00350AA8" w:rsidP="00350AA8">
      <w:pPr>
        <w:pStyle w:val="Corpotesto"/>
        <w:ind w:left="567" w:right="107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è comunque tenuto ad informare i propri responsabili della necessità di abbandono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temporaneo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 posto di lavoro.</w:t>
      </w:r>
    </w:p>
    <w:p w:rsidR="00350AA8" w:rsidRPr="00350AA8" w:rsidRDefault="00350AA8" w:rsidP="00350AA8">
      <w:pPr>
        <w:pStyle w:val="Paragrafoelenco"/>
        <w:numPr>
          <w:ilvl w:val="0"/>
          <w:numId w:val="8"/>
        </w:numPr>
        <w:tabs>
          <w:tab w:val="left" w:pos="360"/>
        </w:tabs>
        <w:ind w:left="567" w:right="109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dipendente, dopo avere timbrato in entrata e durante l’attività lavorativa, salvo casi motivati ed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autorizzati, non lascia l’edificio in cui presta servizio.</w:t>
      </w:r>
    </w:p>
    <w:p w:rsidR="00350AA8" w:rsidRPr="00350AA8" w:rsidRDefault="00350AA8" w:rsidP="00350AA8">
      <w:pPr>
        <w:pStyle w:val="Paragrafoelenco"/>
        <w:numPr>
          <w:ilvl w:val="0"/>
          <w:numId w:val="8"/>
        </w:numPr>
        <w:tabs>
          <w:tab w:val="left" w:pos="363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Le interruzioni dell’attività lavorativa per la “pausa caffè ” devono essere molto contenute nel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corso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 giornata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lavorativa,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devono dare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luogo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chiassosi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assembramenti.</w:t>
      </w:r>
    </w:p>
    <w:p w:rsidR="00350AA8" w:rsidRPr="00350AA8" w:rsidRDefault="00350AA8" w:rsidP="00350AA8">
      <w:pPr>
        <w:pStyle w:val="Paragrafoelenco"/>
        <w:numPr>
          <w:ilvl w:val="0"/>
          <w:numId w:val="8"/>
        </w:numPr>
        <w:tabs>
          <w:tab w:val="left" w:pos="365"/>
        </w:tabs>
        <w:ind w:left="567" w:right="108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ha cura degli spazi dedicati e del materiale e della strumentazione in dotazione e li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utilizza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modalità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improntate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buon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mantenimento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riduzione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spese,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anche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energetiche,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all’uso esclusivamente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pubblico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risorse.</w:t>
      </w:r>
    </w:p>
    <w:p w:rsidR="00350AA8" w:rsidRPr="00350AA8" w:rsidRDefault="00350AA8" w:rsidP="00350AA8">
      <w:pPr>
        <w:pStyle w:val="Paragrafoelenco"/>
        <w:numPr>
          <w:ilvl w:val="0"/>
          <w:numId w:val="8"/>
        </w:numPr>
        <w:tabs>
          <w:tab w:val="left" w:pos="375"/>
        </w:tabs>
        <w:ind w:left="567" w:right="110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lastRenderedPageBreak/>
        <w:t>Il dipendente non utilizza per scopi personali il materiale di consumo disponibile (carta, penne,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buste,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ecc.), se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 in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misura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estremamente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ridotta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motivi imprescindibili.</w:t>
      </w:r>
    </w:p>
    <w:p w:rsidR="00350AA8" w:rsidRPr="00350AA8" w:rsidRDefault="00350AA8" w:rsidP="00350AA8">
      <w:pPr>
        <w:pStyle w:val="Paragrafoelenco"/>
        <w:numPr>
          <w:ilvl w:val="0"/>
          <w:numId w:val="8"/>
        </w:numPr>
        <w:tabs>
          <w:tab w:val="left" w:pos="380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assicura, in caso di assenza dal servizio per malattia o altre cause autorizzate dal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contratto, leggi e regolamenti, la tempestiva - e dove possibile preventiva - comunicazione ai propri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responsabili, in tempi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congrui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garantire 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regolare funzionamento degli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uffici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 dei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servizi,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secondo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disposizioni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contenute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regolamenti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dell’ente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indicazioni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6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servizio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incaricato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gestione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 Personale.</w:t>
      </w:r>
    </w:p>
    <w:p w:rsidR="00350AA8" w:rsidRPr="00350AA8" w:rsidRDefault="00350AA8" w:rsidP="00350AA8">
      <w:pPr>
        <w:pStyle w:val="Paragrafoelenco"/>
        <w:numPr>
          <w:ilvl w:val="0"/>
          <w:numId w:val="8"/>
        </w:numPr>
        <w:tabs>
          <w:tab w:val="left" w:pos="375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È</w:t>
      </w:r>
      <w:r w:rsidRPr="00350AA8">
        <w:rPr>
          <w:rFonts w:ascii="Century Gothic" w:hAnsi="Century Gothic"/>
          <w:spacing w:val="1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1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carico</w:t>
      </w:r>
      <w:r w:rsidRPr="00350AA8">
        <w:rPr>
          <w:rFonts w:ascii="Century Gothic" w:hAnsi="Century Gothic"/>
          <w:spacing w:val="1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2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responsabile</w:t>
      </w:r>
      <w:r w:rsidRPr="00350AA8">
        <w:rPr>
          <w:rFonts w:ascii="Century Gothic" w:hAnsi="Century Gothic"/>
          <w:spacing w:val="1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diretto</w:t>
      </w:r>
      <w:r w:rsidRPr="00350AA8">
        <w:rPr>
          <w:rFonts w:ascii="Century Gothic" w:hAnsi="Century Gothic"/>
          <w:spacing w:val="1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1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verifica</w:t>
      </w:r>
      <w:r w:rsidRPr="00350AA8">
        <w:rPr>
          <w:rFonts w:ascii="Century Gothic" w:hAnsi="Century Gothic"/>
          <w:spacing w:val="1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dell’osservanza</w:t>
      </w:r>
      <w:r w:rsidRPr="00350AA8">
        <w:rPr>
          <w:rFonts w:ascii="Century Gothic" w:hAnsi="Century Gothic"/>
          <w:spacing w:val="1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delle</w:t>
      </w:r>
      <w:r w:rsidRPr="00350AA8">
        <w:rPr>
          <w:rFonts w:ascii="Century Gothic" w:hAnsi="Century Gothic"/>
          <w:spacing w:val="2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regole</w:t>
      </w:r>
      <w:r w:rsidRPr="00350AA8">
        <w:rPr>
          <w:rFonts w:ascii="Century Gothic" w:hAnsi="Century Gothic"/>
          <w:spacing w:val="1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2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materia</w:t>
      </w:r>
      <w:r w:rsidRPr="00350AA8">
        <w:rPr>
          <w:rFonts w:ascii="Century Gothic" w:hAnsi="Century Gothic"/>
          <w:spacing w:val="1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2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utilizzo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permessi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astensione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lavoro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nonché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corretto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utilizzo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sistema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informatico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certificazione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presenza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(badge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 timbratura).</w:t>
      </w:r>
    </w:p>
    <w:p w:rsidR="00350AA8" w:rsidRPr="00350AA8" w:rsidRDefault="00350AA8" w:rsidP="00350AA8">
      <w:pPr>
        <w:pStyle w:val="Corpotesto"/>
        <w:spacing w:before="5"/>
        <w:ind w:left="0"/>
        <w:jc w:val="left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14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-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Rapporti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 il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pubblico</w:t>
      </w:r>
    </w:p>
    <w:p w:rsidR="00350AA8" w:rsidRPr="00350AA8" w:rsidRDefault="00350AA8" w:rsidP="00350AA8">
      <w:pPr>
        <w:pStyle w:val="Paragrafoelenco"/>
        <w:numPr>
          <w:ilvl w:val="0"/>
          <w:numId w:val="7"/>
        </w:numPr>
        <w:tabs>
          <w:tab w:val="left" w:pos="444"/>
        </w:tabs>
        <w:ind w:left="567" w:right="10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rapporti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pubblico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consente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riconoscimento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</w:p>
    <w:p w:rsidR="00350AA8" w:rsidRPr="00350AA8" w:rsidRDefault="00350AA8" w:rsidP="00350AA8">
      <w:pPr>
        <w:pStyle w:val="Paragrafoelenco"/>
        <w:numPr>
          <w:ilvl w:val="0"/>
          <w:numId w:val="7"/>
        </w:numPr>
        <w:tabs>
          <w:tab w:val="left" w:pos="392"/>
        </w:tabs>
        <w:ind w:left="56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si rivolge agli utenti con cortesia ed opera con spirito di servizio, correttezza 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disponibilità e, nel rispondere alla corrispondenza, a chiamate telefoniche e ai messaggi di posta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elettronica,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opera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nella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maniera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più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completa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accurata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possibile,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nella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massima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tempestività.</w:t>
      </w:r>
    </w:p>
    <w:p w:rsidR="00350AA8" w:rsidRPr="00350AA8" w:rsidRDefault="00350AA8" w:rsidP="00350AA8">
      <w:pPr>
        <w:pStyle w:val="Paragrafoelenco"/>
        <w:numPr>
          <w:ilvl w:val="0"/>
          <w:numId w:val="7"/>
        </w:numPr>
        <w:tabs>
          <w:tab w:val="left" w:pos="370"/>
        </w:tabs>
        <w:ind w:left="567" w:right="10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utilizza i mezzi più veloci ed immediati per le risposte alle istanze degli utenti dei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servizi e dei cittadini in generale, avendo cura di mantenere nello stile di comunicazione proprietà 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cortesia,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salvaguardare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l’immagine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dell’amministrazione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comunale.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ogni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caso,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una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richiesta pervenuta tramite posta elettronica si deve rispondere utilizzando lo stesso mezzo, sempre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garantendo esaustività della risposta e riportando tutti gli elementi necessari all’identificazione 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 procedimento.</w:t>
      </w:r>
    </w:p>
    <w:p w:rsidR="00350AA8" w:rsidRPr="00350AA8" w:rsidRDefault="00350AA8" w:rsidP="00350AA8">
      <w:pPr>
        <w:pStyle w:val="Paragrafoelenco"/>
        <w:numPr>
          <w:ilvl w:val="0"/>
          <w:numId w:val="7"/>
        </w:numPr>
        <w:tabs>
          <w:tab w:val="left" w:pos="428"/>
        </w:tabs>
        <w:ind w:left="567" w:right="101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qualora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competente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posizione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rivestita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materia,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indirizza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l'interessato al funzionario o ufficio competente della medesima amministrazione, facilitandone 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raggiungimento</w:t>
      </w:r>
      <w:r w:rsidRPr="00350AA8">
        <w:rPr>
          <w:rFonts w:ascii="Century Gothic" w:hAnsi="Century Gothic"/>
          <w:spacing w:val="25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</w:t>
      </w:r>
      <w:r w:rsidRPr="00350AA8">
        <w:rPr>
          <w:rFonts w:ascii="Century Gothic" w:hAnsi="Century Gothic"/>
          <w:spacing w:val="25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parte</w:t>
      </w:r>
      <w:r w:rsidRPr="00350AA8">
        <w:rPr>
          <w:rFonts w:ascii="Century Gothic" w:hAnsi="Century Gothic"/>
          <w:spacing w:val="25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dell’utente,</w:t>
      </w:r>
      <w:r w:rsidRPr="00350AA8">
        <w:rPr>
          <w:rFonts w:ascii="Century Gothic" w:hAnsi="Century Gothic"/>
          <w:spacing w:val="25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anche</w:t>
      </w:r>
      <w:r w:rsidRPr="00350AA8">
        <w:rPr>
          <w:rFonts w:ascii="Century Gothic" w:hAnsi="Century Gothic"/>
          <w:spacing w:val="25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contattando</w:t>
      </w:r>
      <w:r w:rsidRPr="00350AA8">
        <w:rPr>
          <w:rFonts w:ascii="Century Gothic" w:hAnsi="Century Gothic"/>
          <w:spacing w:val="24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personalmente</w:t>
      </w:r>
      <w:r w:rsidRPr="00350AA8">
        <w:rPr>
          <w:rFonts w:ascii="Century Gothic" w:hAnsi="Century Gothic"/>
          <w:spacing w:val="2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2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via</w:t>
      </w:r>
      <w:r w:rsidRPr="00350AA8">
        <w:rPr>
          <w:rFonts w:ascii="Century Gothic" w:hAnsi="Century Gothic"/>
          <w:spacing w:val="2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preliminare</w:t>
      </w:r>
      <w:r w:rsidRPr="00350AA8">
        <w:rPr>
          <w:rFonts w:ascii="Century Gothic" w:hAnsi="Century Gothic"/>
          <w:spacing w:val="2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l’ufficio competente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assicurandosi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informazioni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fornite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siano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effettivamente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sufficienti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raggiungere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(fisicamente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 telematicamente)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l’ufficio richiesto.</w:t>
      </w:r>
    </w:p>
    <w:p w:rsidR="00350AA8" w:rsidRPr="00350AA8" w:rsidRDefault="00350AA8" w:rsidP="00350AA8">
      <w:pPr>
        <w:pStyle w:val="Paragrafoelenco"/>
        <w:numPr>
          <w:ilvl w:val="0"/>
          <w:numId w:val="7"/>
        </w:numPr>
        <w:tabs>
          <w:tab w:val="left" w:pos="396"/>
        </w:tabs>
        <w:ind w:left="567" w:right="104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dipendente, fatte salve le norme sul segreto d'ufficio, fornisce le spiegazioni che gli siano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richieste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ordine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comportamento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dell'ufficio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quali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ha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coordinamento,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evitando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tuttavia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esprimere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fronte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agli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utenti</w:t>
      </w:r>
      <w:r w:rsidRPr="00350AA8">
        <w:rPr>
          <w:rFonts w:ascii="Century Gothic" w:hAnsi="Century Gothic"/>
          <w:spacing w:val="6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giudizi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negativi di natura personale sui propri collaboratori, o assegnando agli stessi l’intera responsabilità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un ipotetico o accertato disservizio, riservandosi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eventuali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segnalazioni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sensibili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dal</w:t>
      </w:r>
      <w:r w:rsidRPr="00350AA8">
        <w:rPr>
          <w:rFonts w:ascii="Century Gothic" w:hAnsi="Century Gothic"/>
          <w:spacing w:val="6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punto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vista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disciplinare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considerare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 altra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sede.</w:t>
      </w:r>
    </w:p>
    <w:p w:rsidR="00350AA8" w:rsidRPr="00350AA8" w:rsidRDefault="00350AA8" w:rsidP="00350AA8">
      <w:pPr>
        <w:pStyle w:val="Paragrafoelenco"/>
        <w:numPr>
          <w:ilvl w:val="0"/>
          <w:numId w:val="7"/>
        </w:numPr>
        <w:tabs>
          <w:tab w:val="left" w:pos="353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Nelle operazioni da svolgersi e nella trattazione delle pratiche il dipendente rispetta, salvo diverse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esigenze di servizio o diverso ordine di priorità stabilito dall'amministrazione, l'ordine cronologico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 arrivo delle istanze  e non rifiuta prestazioni a cui sia tenuto 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motivazioni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generiche.</w:t>
      </w:r>
    </w:p>
    <w:p w:rsidR="00350AA8" w:rsidRPr="00350AA8" w:rsidRDefault="00350AA8" w:rsidP="00350AA8">
      <w:pPr>
        <w:pStyle w:val="Paragrafoelenco"/>
        <w:numPr>
          <w:ilvl w:val="0"/>
          <w:numId w:val="7"/>
        </w:numPr>
        <w:tabs>
          <w:tab w:val="left" w:pos="368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fronte</w:t>
      </w:r>
      <w:r w:rsidRPr="00350AA8">
        <w:rPr>
          <w:rFonts w:ascii="Century Gothic" w:hAnsi="Century Gothic"/>
          <w:spacing w:val="1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richieste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strettamente</w:t>
      </w:r>
      <w:r w:rsidRPr="00350AA8">
        <w:rPr>
          <w:rFonts w:ascii="Century Gothic" w:hAnsi="Century Gothic"/>
          <w:spacing w:val="1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rientranti</w:t>
      </w:r>
      <w:r w:rsidRPr="00350AA8">
        <w:rPr>
          <w:rFonts w:ascii="Century Gothic" w:hAnsi="Century Gothic"/>
          <w:spacing w:val="1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nei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compiti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d’ufficio</w:t>
      </w:r>
      <w:r w:rsidRPr="00350AA8">
        <w:rPr>
          <w:rFonts w:ascii="Century Gothic" w:hAnsi="Century Gothic"/>
          <w:spacing w:val="1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dipendente,</w:t>
      </w:r>
      <w:r w:rsidRPr="00350AA8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prima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rifiutare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prestazione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richiesta,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fine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agevolare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gli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utenti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servizi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ed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evitare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una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molteplicità di accessi, verifica se abbia comunque la possibilità – dal punto di vista organizzativo e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gestione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dell’ufficio/servizio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–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farsi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carico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richiesta,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individua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l’ufficio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6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 xml:space="preserve">cui 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inoltrare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l’istanza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indirizzare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l’interessato.</w:t>
      </w:r>
    </w:p>
    <w:p w:rsidR="00350AA8" w:rsidRPr="00350AA8" w:rsidRDefault="00350AA8" w:rsidP="00350AA8">
      <w:pPr>
        <w:pStyle w:val="Paragrafoelenco"/>
        <w:numPr>
          <w:ilvl w:val="0"/>
          <w:numId w:val="7"/>
        </w:numPr>
        <w:tabs>
          <w:tab w:val="left" w:pos="389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rispetta gli appuntamenti con i cittadini e risponde senza ritardo ai loro reclami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direttamente .Devono comunque essere rispettati 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termini del procedimento secondo le specifiche disposizioni di legge, e secondo quanto indicato nel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documento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riepilogo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procedimenti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amministrativi,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pubblicare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sul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sito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internet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dell’Ente.</w:t>
      </w:r>
    </w:p>
    <w:p w:rsidR="00350AA8" w:rsidRPr="00350AA8" w:rsidRDefault="00350AA8" w:rsidP="00350AA8">
      <w:pPr>
        <w:pStyle w:val="Paragrafoelenco"/>
        <w:numPr>
          <w:ilvl w:val="0"/>
          <w:numId w:val="7"/>
        </w:numPr>
        <w:tabs>
          <w:tab w:val="left" w:pos="370"/>
        </w:tabs>
        <w:ind w:left="567" w:right="104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Salvo il diritto di esprimere valutazioni e diffondere informazioni a tutela dei diritti sindacali, 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 si astiene da dichiarazioni pubbliche offensive nei confronti dell'amministrazione, dei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colleghi 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 responsabili.</w:t>
      </w:r>
    </w:p>
    <w:p w:rsidR="00350AA8" w:rsidRPr="00350AA8" w:rsidRDefault="00350AA8" w:rsidP="00350AA8">
      <w:pPr>
        <w:pStyle w:val="Paragrafoelenco"/>
        <w:numPr>
          <w:ilvl w:val="0"/>
          <w:numId w:val="7"/>
        </w:numPr>
        <w:tabs>
          <w:tab w:val="left" w:pos="370"/>
        </w:tabs>
        <w:ind w:left="567" w:right="104" w:hanging="425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che svolge la sua attività lavorativa in un settore che fornisce servizi al pubblico,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indipendentemente</w:t>
      </w:r>
      <w:r w:rsidRPr="00350AA8">
        <w:rPr>
          <w:rFonts w:ascii="Century Gothic" w:hAnsi="Century Gothic"/>
          <w:spacing w:val="1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dalla</w:t>
      </w:r>
      <w:r w:rsidRPr="00350AA8">
        <w:rPr>
          <w:rFonts w:ascii="Century Gothic" w:hAnsi="Century Gothic"/>
          <w:spacing w:val="1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propria</w:t>
      </w:r>
      <w:r w:rsidRPr="00350AA8">
        <w:rPr>
          <w:rFonts w:ascii="Century Gothic" w:hAnsi="Century Gothic"/>
          <w:spacing w:val="1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posizione</w:t>
      </w:r>
      <w:r w:rsidRPr="00350AA8">
        <w:rPr>
          <w:rFonts w:ascii="Century Gothic" w:hAnsi="Century Gothic"/>
          <w:spacing w:val="1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gerarchica</w:t>
      </w:r>
      <w:r w:rsidRPr="00350AA8">
        <w:rPr>
          <w:rFonts w:ascii="Century Gothic" w:hAnsi="Century Gothic"/>
          <w:spacing w:val="1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nella</w:t>
      </w:r>
      <w:r w:rsidRPr="00350AA8">
        <w:rPr>
          <w:rFonts w:ascii="Century Gothic" w:hAnsi="Century Gothic"/>
          <w:spacing w:val="1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struttura,</w:t>
      </w:r>
      <w:r w:rsidRPr="00350AA8">
        <w:rPr>
          <w:rFonts w:ascii="Century Gothic" w:hAnsi="Century Gothic"/>
          <w:spacing w:val="1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cura</w:t>
      </w:r>
      <w:r w:rsidRPr="00350AA8">
        <w:rPr>
          <w:rFonts w:ascii="Century Gothic" w:hAnsi="Century Gothic"/>
          <w:spacing w:val="16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5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rispetto</w:t>
      </w:r>
      <w:r w:rsidRPr="00350AA8">
        <w:rPr>
          <w:rFonts w:ascii="Century Gothic" w:hAnsi="Century Gothic"/>
          <w:spacing w:val="14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degli</w:t>
      </w:r>
      <w:r w:rsidRPr="00350AA8">
        <w:rPr>
          <w:rFonts w:ascii="Century Gothic" w:hAnsi="Century Gothic"/>
          <w:spacing w:val="15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standard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 qualità e di quantità fissati dall'amministrazione e dai responsabili, anche nelle apposite carte dei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servizi.</w:t>
      </w:r>
    </w:p>
    <w:p w:rsidR="00350AA8" w:rsidRPr="00350AA8" w:rsidRDefault="00350AA8" w:rsidP="00350AA8">
      <w:pPr>
        <w:pStyle w:val="Paragrafoelenco"/>
        <w:numPr>
          <w:ilvl w:val="0"/>
          <w:numId w:val="7"/>
        </w:numPr>
        <w:tabs>
          <w:tab w:val="left" w:pos="476"/>
        </w:tabs>
        <w:ind w:left="567" w:right="105" w:hanging="455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 xml:space="preserve"> Il dipendente opera al fine di assicurare la continuità del servizio, informando tempestivamente 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responsabili di situazioni che potrebbero non consentirne il normale svolgimento. In caso di servizi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forniti da molteplici enti erogatori il dipendente opera al fine, di consentire agli utenti la scelta tra 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diversi erogatori fornendo loro informazioni sulle modalità di prestazione del servizio e sui livelli di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qualità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previsti o certificati in sede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accreditamento.</w:t>
      </w:r>
    </w:p>
    <w:p w:rsidR="00350AA8" w:rsidRPr="00350AA8" w:rsidRDefault="00350AA8" w:rsidP="00350AA8">
      <w:pPr>
        <w:pStyle w:val="Paragrafoelenco"/>
        <w:numPr>
          <w:ilvl w:val="0"/>
          <w:numId w:val="7"/>
        </w:numPr>
        <w:tabs>
          <w:tab w:val="left" w:pos="526"/>
        </w:tabs>
        <w:ind w:left="567" w:right="105" w:hanging="455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non assume impegni né anticipa l'esito di decisioni o azioni proprie o altrui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inerenti all'ufficio, al di fuori dei casi consentiti. Fornisce informazioni e notizie relative ad atti od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operazioni amministrative, in corso o conclusi, nelle ipotesi previste dalle disposizioni di legge 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regolamentari in materia di accesso.</w:t>
      </w:r>
    </w:p>
    <w:p w:rsidR="00350AA8" w:rsidRPr="00350AA8" w:rsidRDefault="00350AA8" w:rsidP="00350AA8">
      <w:pPr>
        <w:pStyle w:val="Paragrafoelenco"/>
        <w:numPr>
          <w:ilvl w:val="0"/>
          <w:numId w:val="7"/>
        </w:numPr>
        <w:tabs>
          <w:tab w:val="left" w:pos="567"/>
        </w:tabs>
        <w:spacing w:before="1"/>
        <w:ind w:left="567" w:right="105" w:hanging="455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Rilascia (anche attraverso trasmissione telematica di file) copie ed estratti di atti o documenti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secondo la sua competenza, con le modalità stabilite dalle norme in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materia di accesso e dai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regolamenti.</w:t>
      </w:r>
    </w:p>
    <w:p w:rsidR="00350AA8" w:rsidRPr="00350AA8" w:rsidRDefault="00350AA8" w:rsidP="00350AA8">
      <w:pPr>
        <w:pStyle w:val="Paragrafoelenco"/>
        <w:numPr>
          <w:ilvl w:val="0"/>
          <w:numId w:val="7"/>
        </w:numPr>
        <w:tabs>
          <w:tab w:val="left" w:pos="478"/>
        </w:tabs>
        <w:ind w:left="567" w:right="105" w:hanging="455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 xml:space="preserve"> Il dipendente osserva il segreto d'ufficio e la normativa in materia di tutela e trattamento dei dati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personali e, qualora sia richiesto oralmente di fornire informazioni, atti, documenti non accessibili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tutelati dal segreto d'ufficio o dalle disposizioni in materia di dati personali, informa il richiedente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 motivi che ostano all'accoglimento della richiesta. Qualora non sia competente a provvedere in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merito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richiesta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cura,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base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disposizioni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interne,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stessa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venga</w:t>
      </w:r>
      <w:r w:rsidRPr="00350AA8">
        <w:rPr>
          <w:rFonts w:ascii="Century Gothic" w:hAnsi="Century Gothic"/>
          <w:spacing w:val="6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inoltrata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all'ufficio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competente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medesima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amministrazione.</w:t>
      </w:r>
    </w:p>
    <w:p w:rsidR="00350AA8" w:rsidRPr="00350AA8" w:rsidRDefault="00350AA8" w:rsidP="00350AA8">
      <w:pPr>
        <w:pStyle w:val="Paragrafoelenco"/>
        <w:numPr>
          <w:ilvl w:val="0"/>
          <w:numId w:val="7"/>
        </w:numPr>
        <w:tabs>
          <w:tab w:val="left" w:pos="538"/>
        </w:tabs>
        <w:ind w:left="567" w:right="110" w:hanging="455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rilascia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dichiarazioni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pubbliche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forme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esternazione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qualità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rappresentante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lastRenderedPageBreak/>
        <w:t>dell’amministrazione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solo se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espressamente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autorizzato.</w:t>
      </w:r>
    </w:p>
    <w:p w:rsidR="00350AA8" w:rsidRPr="00350AA8" w:rsidRDefault="00350AA8" w:rsidP="00350AA8">
      <w:pPr>
        <w:pStyle w:val="Corpotesto"/>
        <w:spacing w:before="4"/>
        <w:ind w:left="0"/>
        <w:jc w:val="left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spacing w:before="1" w:line="240" w:lineRule="auto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15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-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Disposizioni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particolari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settore</w:t>
      </w:r>
    </w:p>
    <w:p w:rsidR="00350AA8" w:rsidRPr="00350AA8" w:rsidRDefault="00350AA8" w:rsidP="00350AA8">
      <w:pPr>
        <w:pStyle w:val="Paragrafoelenco"/>
        <w:numPr>
          <w:ilvl w:val="0"/>
          <w:numId w:val="6"/>
        </w:numPr>
        <w:tabs>
          <w:tab w:val="left" w:pos="353"/>
        </w:tabs>
        <w:spacing w:before="68"/>
        <w:ind w:left="567" w:right="10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Ferma restando l'applicazione delle altre disposizioni del Codice, le norme del presente articolo si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applicano ai responsabili di settore, ivi compresi i titolari di incarico ai sensi dell'articolo 110 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decreto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legislativo 18 agosto 2000, n. 267.</w:t>
      </w:r>
    </w:p>
    <w:p w:rsidR="00350AA8" w:rsidRPr="00350AA8" w:rsidRDefault="00350AA8" w:rsidP="00350AA8">
      <w:pPr>
        <w:pStyle w:val="Paragrafoelenco"/>
        <w:numPr>
          <w:ilvl w:val="0"/>
          <w:numId w:val="6"/>
        </w:numPr>
        <w:tabs>
          <w:tab w:val="left" w:pos="394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responsabile di settore svolge con diligenza le funzioni ad esso spettanti in base all'atto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conferimento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dell'incarico,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persegue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gli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obiettivi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assegnati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adotta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un</w:t>
      </w:r>
      <w:r w:rsidRPr="00350AA8">
        <w:rPr>
          <w:rFonts w:ascii="Century Gothic" w:hAnsi="Century Gothic"/>
          <w:spacing w:val="6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comportamento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organizzativo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adeguato per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l'assolvimento dell'incarico.</w:t>
      </w:r>
    </w:p>
    <w:p w:rsidR="00350AA8" w:rsidRPr="00350AA8" w:rsidRDefault="00350AA8" w:rsidP="00350AA8">
      <w:pPr>
        <w:pStyle w:val="Paragrafoelenco"/>
        <w:numPr>
          <w:ilvl w:val="0"/>
          <w:numId w:val="6"/>
        </w:numPr>
        <w:tabs>
          <w:tab w:val="left" w:pos="370"/>
        </w:tabs>
        <w:ind w:left="567" w:right="103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responsabile di settore, prima di assumere le sue funzioni, comunica al Segretario Generale 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partecipazioni azionarie e gli altri interessi finanziari che possano porlo in conflitto di interessi 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 funzione pubblica che svolge e dichiara se ha parenti e affini entro il secondo grado, coniuge 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convivente che esercitano attività politiche, professionali o economiche che li pongano in contatti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frequenti con l'ufficio che dovrà dirigere o che siano coinvolti nelle decisioni o nelle attività inerenti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all'ufficio..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Ogni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due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anni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conferimento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dell’incarico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è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dovuto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aggiornamento</w:t>
      </w:r>
      <w:r w:rsidRPr="00350AA8">
        <w:rPr>
          <w:rFonts w:ascii="Century Gothic" w:hAnsi="Century Gothic"/>
          <w:spacing w:val="6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comunicazione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relativa 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partecipazioni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azionarie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altri interessi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finanziari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 possano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porre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Servizio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posizione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conflitto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interessi</w:t>
      </w:r>
    </w:p>
    <w:p w:rsidR="00350AA8" w:rsidRPr="00350AA8" w:rsidRDefault="00350AA8" w:rsidP="00350AA8">
      <w:pPr>
        <w:pStyle w:val="Paragrafoelenco"/>
        <w:numPr>
          <w:ilvl w:val="0"/>
          <w:numId w:val="6"/>
        </w:numPr>
        <w:tabs>
          <w:tab w:val="left" w:pos="397"/>
        </w:tabs>
        <w:ind w:left="567" w:right="104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responsabile di settore assume atteggiamenti leali e trasparenti e adotta un comportamento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esemplare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imparziale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rapporti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colleghi,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collaboratori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destinatari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amministrativa. Il responsabile di settore cura, altresì, che le risorse assegnate al suo ufficio siano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utilizzate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finalità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esclusivamente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istituzionali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nessun caso,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 esigenze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personali.</w:t>
      </w:r>
    </w:p>
    <w:p w:rsidR="00350AA8" w:rsidRPr="00350AA8" w:rsidRDefault="00350AA8" w:rsidP="00350AA8">
      <w:pPr>
        <w:pStyle w:val="Paragrafoelenco"/>
        <w:numPr>
          <w:ilvl w:val="0"/>
          <w:numId w:val="6"/>
        </w:numPr>
        <w:tabs>
          <w:tab w:val="left" w:pos="454"/>
        </w:tabs>
        <w:ind w:left="567" w:right="103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settore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cura,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compatibilmente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risorse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disponibili,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benessere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organizzativo nella struttura a cui è preposto, favorendo l'instaurarsi di rapporti cordiali e rispettosi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tra i collaboratori, assume iniziative finalizzate alla circolazione delle informazioni, alla formazione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 all'aggiornamento del personale, all'inclusione e alla valorizzazione delle differenze di genere,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età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 condizioni personali.</w:t>
      </w:r>
    </w:p>
    <w:p w:rsidR="00350AA8" w:rsidRPr="00350AA8" w:rsidRDefault="00350AA8" w:rsidP="00350AA8">
      <w:pPr>
        <w:pStyle w:val="Paragrafoelenco"/>
        <w:numPr>
          <w:ilvl w:val="0"/>
          <w:numId w:val="6"/>
        </w:numPr>
        <w:tabs>
          <w:tab w:val="left" w:pos="370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responsabile di settore assegna l'istruttoria delle pratiche sulla base di un'equa ripartizione 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carico di lavoro, tenendo conto delle capacità, delle attitudini e della professionalità del personale 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sua disposizione. Il responsabile di settore affida gli incarichi aggiuntivi in base alla professionalità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quanto possibile, secondo criteri di rotazione.</w:t>
      </w:r>
    </w:p>
    <w:p w:rsidR="00350AA8" w:rsidRPr="00350AA8" w:rsidRDefault="00350AA8" w:rsidP="00350AA8">
      <w:pPr>
        <w:pStyle w:val="Paragrafoelenco"/>
        <w:numPr>
          <w:ilvl w:val="0"/>
          <w:numId w:val="6"/>
        </w:numPr>
        <w:tabs>
          <w:tab w:val="left" w:pos="416"/>
        </w:tabs>
        <w:ind w:left="567" w:right="108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settore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svolge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valutazione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personale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assegnato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struttura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cui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è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preposto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 imparzialità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rispettando le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indicazioni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ed 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tempi prescritti.</w:t>
      </w:r>
    </w:p>
    <w:p w:rsidR="00350AA8" w:rsidRPr="00350AA8" w:rsidRDefault="00350AA8" w:rsidP="00350AA8">
      <w:pPr>
        <w:pStyle w:val="Paragrafoelenco"/>
        <w:numPr>
          <w:ilvl w:val="0"/>
          <w:numId w:val="6"/>
        </w:numPr>
        <w:tabs>
          <w:tab w:val="left" w:pos="418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settore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intraprende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tempestività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iniziative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necessarie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ove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venga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conoscenza di un illecito, attiva e conclude, se competente, il procedimento disciplinare,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ovvero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segnala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tempestivamente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l'illecito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all'autorità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disciplinare,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prestando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ove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richiesta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collaborazione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provvede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inoltrare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tempestiva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denuncia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all'autorità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giudiziaria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penale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segnalazione alla corte dei conti per le rispettive competenze. Nel caso in cui riceva segnalazione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 xml:space="preserve">un illecito da parte di un dipendente, adotta ogni cautela di legge affinché sia tutelato il segnalante e 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 sia indebitamente rilevata la sua identità nel procedimento disciplinare, ai sensi dell'articolo 54-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bis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 decreto legislativo n. 165 del 2001.</w:t>
      </w:r>
    </w:p>
    <w:p w:rsidR="00350AA8" w:rsidRPr="00350AA8" w:rsidRDefault="00350AA8" w:rsidP="00350AA8">
      <w:pPr>
        <w:pStyle w:val="Paragrafoelenco"/>
        <w:numPr>
          <w:ilvl w:val="0"/>
          <w:numId w:val="6"/>
        </w:numPr>
        <w:tabs>
          <w:tab w:val="left" w:pos="567"/>
        </w:tabs>
        <w:spacing w:before="1"/>
        <w:ind w:left="567" w:right="109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responsabile di settore, nei limiti delle sue possibilità, evita che notizie non rispondenti al vero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quanto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all'organizzazione,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all'attività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ai dipendenti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pubblici possano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diffondersi.</w:t>
      </w:r>
    </w:p>
    <w:p w:rsidR="00350AA8" w:rsidRPr="00350AA8" w:rsidRDefault="00350AA8" w:rsidP="00350AA8">
      <w:pPr>
        <w:pStyle w:val="Corpotesto"/>
        <w:ind w:left="567" w:right="107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Favorisce la diffusione della conoscenza di buone prassi e buoni esempi al fine di rafforzare il senso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fiducia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nei confronti dell'amministrazione.</w:t>
      </w:r>
    </w:p>
    <w:p w:rsidR="00350AA8" w:rsidRPr="00350AA8" w:rsidRDefault="00350AA8" w:rsidP="00350AA8">
      <w:pPr>
        <w:tabs>
          <w:tab w:val="left" w:pos="397"/>
        </w:tabs>
        <w:ind w:left="397" w:right="109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ab/>
        <w:t>I Responsabili di struttura, nella ripartizione dei carichi di lavoro, tengono anche conto di quanto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accertato nell’ambito di indagini sul benessere organizzativo o di analoghe indagini in materia 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qualità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 servizi.</w:t>
      </w:r>
    </w:p>
    <w:p w:rsidR="00350AA8" w:rsidRPr="00350AA8" w:rsidRDefault="00350AA8" w:rsidP="00350AA8">
      <w:pPr>
        <w:pStyle w:val="Corpotesto"/>
        <w:spacing w:before="5"/>
        <w:ind w:left="0"/>
        <w:jc w:val="left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16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-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Contratti ed altri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atti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negoziali</w:t>
      </w:r>
    </w:p>
    <w:p w:rsidR="00350AA8" w:rsidRPr="00350AA8" w:rsidRDefault="00350AA8" w:rsidP="00350AA8">
      <w:pPr>
        <w:pStyle w:val="Paragrafoelenco"/>
        <w:numPr>
          <w:ilvl w:val="0"/>
          <w:numId w:val="4"/>
        </w:numPr>
        <w:tabs>
          <w:tab w:val="left" w:pos="492"/>
        </w:tabs>
        <w:ind w:left="56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 xml:space="preserve"> Nella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conclusione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accordi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negozi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stipulazione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contratti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dell'amministrazione, nonché nella fase di esecuzione degli stessi, il responsabile di settore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ricorre a mediazione di terzi, nè corrisponde o promette ad alcuno utilità a titolo di intermediazione,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né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facilitare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aver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facilitato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conclusione 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l'esecuzione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 contratto.</w:t>
      </w:r>
    </w:p>
    <w:p w:rsidR="00350AA8" w:rsidRPr="00350AA8" w:rsidRDefault="00350AA8" w:rsidP="00350AA8">
      <w:pPr>
        <w:pStyle w:val="Paragrafoelenco"/>
        <w:numPr>
          <w:ilvl w:val="0"/>
          <w:numId w:val="4"/>
        </w:numPr>
        <w:tabs>
          <w:tab w:val="left" w:pos="363"/>
        </w:tabs>
        <w:ind w:left="56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 responsabile Po non conclude, per conto dell'amministrazione, contratti di appalto, fornitura, servizio,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finanziamento o assicurazione con imprese con le quali abbia stipulato contratti a titolo privato 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ricevuto altre utilità nel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biennio precedente,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</w:t>
      </w:r>
      <w:r w:rsidRPr="00350AA8">
        <w:rPr>
          <w:rFonts w:ascii="Century Gothic" w:hAnsi="Century Gothic"/>
          <w:spacing w:val="6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eccezione di quelli conclusi ai sensi dell'articolo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1342 del codice civile. Nel caso in cui l'amministrazione concluda contratti di appalto, fornitura,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servizio, finanziamento o assicurazione, con imprese con le quali il dipendente abbia concluso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contratti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titolo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privato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ricevuto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altre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utilità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biennio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precedente,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questi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astiene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partecipare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all'adozione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decisioni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ed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attività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relative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all'esecuzione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6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contratto,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redigendo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verbale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scritto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 tale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astensione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conservare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agli atti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dell'ufficio.</w:t>
      </w:r>
    </w:p>
    <w:p w:rsidR="00350AA8" w:rsidRPr="00350AA8" w:rsidRDefault="00350AA8" w:rsidP="00350AA8">
      <w:pPr>
        <w:pStyle w:val="Paragrafoelenco"/>
        <w:numPr>
          <w:ilvl w:val="0"/>
          <w:numId w:val="4"/>
        </w:numPr>
        <w:tabs>
          <w:tab w:val="left" w:pos="368"/>
        </w:tabs>
        <w:ind w:left="56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6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responsabile di settore che conclude accordi o negozi ovvero stipula contratti a titolo privato,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 eccezione di quelli conclusi ai sensi dell'articolo 1342 del codice civile, con persone fisiche 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giuridiche private con le quali abbia concluso, nel biennio precedente, contratti di appalto, fornitura,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servizio, finanziamento ed assicurazione, per conto dell'amministrazione, ne informa per iscritto 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Segretario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generale.</w:t>
      </w:r>
    </w:p>
    <w:p w:rsidR="00350AA8" w:rsidRPr="00350AA8" w:rsidRDefault="00350AA8" w:rsidP="00350AA8">
      <w:pPr>
        <w:pStyle w:val="Paragrafoelenco"/>
        <w:numPr>
          <w:ilvl w:val="0"/>
          <w:numId w:val="4"/>
        </w:numPr>
        <w:tabs>
          <w:tab w:val="left" w:pos="567"/>
        </w:tabs>
        <w:ind w:left="567" w:right="102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lastRenderedPageBreak/>
        <w:t>Il dipendente che riceva, da persone fisiche o giuridiche partecipanti a procedure negoziali nelle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quali sia parte l'amministrazione, rimostranze orali o scritte sull'operato dell'ufficio o su quello dei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collaboratori,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informa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immediatamente,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regola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iscritto,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proprio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superiore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gerarchico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 funzionale.</w:t>
      </w:r>
    </w:p>
    <w:p w:rsidR="00350AA8" w:rsidRPr="00350AA8" w:rsidRDefault="00350AA8" w:rsidP="00350AA8">
      <w:pPr>
        <w:pStyle w:val="Corpotesto"/>
        <w:spacing w:before="3"/>
        <w:ind w:left="0"/>
        <w:jc w:val="left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17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-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Vigilanza, monitoraggio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attività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formative</w:t>
      </w:r>
    </w:p>
    <w:p w:rsidR="00350AA8" w:rsidRPr="00350AA8" w:rsidRDefault="00350AA8" w:rsidP="00350AA8">
      <w:pPr>
        <w:pStyle w:val="Paragrafoelenco"/>
        <w:numPr>
          <w:ilvl w:val="0"/>
          <w:numId w:val="3"/>
        </w:numPr>
        <w:tabs>
          <w:tab w:val="left" w:pos="404"/>
        </w:tabs>
        <w:ind w:left="567" w:right="10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Ai sensi dell'articolo 54, comma 6, del decreto legislativo 30 marzo 2001, n. 165, vigilano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sull'applicazione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presente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Codice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codici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comportamento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adottati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dalle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singole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amministrazioni,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ciascuna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struttura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l’ufficio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procedimenti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disciplinari.</w:t>
      </w:r>
    </w:p>
    <w:p w:rsidR="00350AA8" w:rsidRPr="00350AA8" w:rsidRDefault="00350AA8" w:rsidP="00350AA8">
      <w:pPr>
        <w:pStyle w:val="Paragrafoelenco"/>
        <w:numPr>
          <w:ilvl w:val="0"/>
          <w:numId w:val="3"/>
        </w:numPr>
        <w:tabs>
          <w:tab w:val="left" w:pos="457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attività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svolte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sensi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presente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articolo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dall'ufficio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procedimenti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disciplinari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conformano alle previsioni contenute nel piano di prevenzione della corruzione adottato ai sensi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dell'articolo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1, comma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2,</w:t>
      </w:r>
      <w:r w:rsidRPr="00350AA8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legge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6 novembre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2012, n. 190.</w:t>
      </w:r>
    </w:p>
    <w:p w:rsidR="00350AA8" w:rsidRPr="00350AA8" w:rsidRDefault="00350AA8" w:rsidP="00350AA8">
      <w:pPr>
        <w:pStyle w:val="Corpotesto"/>
        <w:ind w:left="567" w:right="107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L'ufficio procedimenti disciplinari, oltre alle funzioni disciplinari di cui all'articolo 55-bis e seguenti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decreto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legislativo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n.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165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2001,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cura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l'aggiornamento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codice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comportamento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dell'amministrazione,</w:t>
      </w:r>
      <w:r w:rsidRPr="00350AA8">
        <w:rPr>
          <w:rFonts w:ascii="Century Gothic" w:hAnsi="Century Gothic"/>
          <w:spacing w:val="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l'esame</w:t>
      </w:r>
      <w:r w:rsidRPr="00350AA8">
        <w:rPr>
          <w:rFonts w:ascii="Century Gothic" w:hAnsi="Century Gothic"/>
          <w:spacing w:val="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delle</w:t>
      </w:r>
      <w:r w:rsidRPr="00350AA8">
        <w:rPr>
          <w:rFonts w:ascii="Century Gothic" w:hAnsi="Century Gothic"/>
          <w:spacing w:val="5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segnalazioni</w:t>
      </w:r>
      <w:r w:rsidRPr="00350AA8">
        <w:rPr>
          <w:rFonts w:ascii="Century Gothic" w:hAnsi="Century Gothic"/>
          <w:spacing w:val="5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59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violazione</w:t>
      </w:r>
      <w:r w:rsidRPr="00350AA8">
        <w:rPr>
          <w:rFonts w:ascii="Century Gothic" w:hAnsi="Century Gothic"/>
          <w:spacing w:val="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</w:t>
      </w:r>
      <w:r w:rsidRPr="00350AA8">
        <w:rPr>
          <w:rFonts w:ascii="Century Gothic" w:hAnsi="Century Gothic"/>
          <w:spacing w:val="5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codici</w:t>
      </w:r>
      <w:r w:rsidRPr="00350AA8">
        <w:rPr>
          <w:rFonts w:ascii="Century Gothic" w:hAnsi="Century Gothic"/>
          <w:spacing w:val="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58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comportamento,  la raccolta delle condotte illecite accertate e sanzionate, assicurando le garanzie di cui all'articolo 54-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bis del decreto legislativo n. 165 del 2001. Il responsabile della prevenzione della corruzione cura la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 </w:t>
      </w:r>
      <w:r w:rsidRPr="00350AA8">
        <w:rPr>
          <w:rFonts w:ascii="Century Gothic" w:hAnsi="Century Gothic"/>
          <w:sz w:val="18"/>
          <w:szCs w:val="18"/>
        </w:rPr>
        <w:t>diffusione della conoscenza 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Codice, 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monitoraggio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annuale sulla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sua attuazione, ai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sensi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dell'articolo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54,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comma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7,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decreto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legislativo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n.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165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2001,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pubblicazione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sul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istituzionale e la comunicazione all'Autorità nazionale anticorruzione, di cui all'articolo 1, comma 2,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 legge 6 novembre 2012, n. 190, dei risultati del monitoraggio. Ai fini dello svolgimento delle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attività previste dal presente articolo, l'ufficio procedimenti disciplinari opera in raccordo con 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prevenzione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cui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all'articolo 1,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comma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7,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legge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n.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190 del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2012.</w:t>
      </w:r>
    </w:p>
    <w:p w:rsidR="00350AA8" w:rsidRPr="00350AA8" w:rsidRDefault="00350AA8" w:rsidP="00350AA8">
      <w:pPr>
        <w:pStyle w:val="Paragrafoelenco"/>
        <w:numPr>
          <w:ilvl w:val="0"/>
          <w:numId w:val="3"/>
        </w:numPr>
        <w:tabs>
          <w:tab w:val="left" w:pos="360"/>
        </w:tabs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Ai fini dell'attivazione del procedimento disciplinare per violazione del presente Codice, l'ufficio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procedimenti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disciplinari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può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chiedere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all'Autorità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nazionale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anticorruzione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parere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facoltativo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secondo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quanto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stabilito dall'articolo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1, comma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2,</w:t>
      </w:r>
      <w:r w:rsidRPr="00350AA8">
        <w:rPr>
          <w:rFonts w:ascii="Century Gothic" w:hAnsi="Century Gothic"/>
          <w:spacing w:val="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lettera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d), della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legge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n. 190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 2012.</w:t>
      </w:r>
    </w:p>
    <w:p w:rsidR="00350AA8" w:rsidRPr="00350AA8" w:rsidRDefault="00350AA8" w:rsidP="00350AA8">
      <w:pPr>
        <w:pStyle w:val="Paragrafoelenco"/>
        <w:numPr>
          <w:ilvl w:val="0"/>
          <w:numId w:val="3"/>
        </w:numPr>
        <w:tabs>
          <w:tab w:val="left" w:pos="370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Al personale dipendente sono rivolte attività formative in materia di trasparenza e integrità, 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consentano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conseguire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una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piena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conoscenza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contenuti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codice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comportamento, nonché un aggiornamento annuale e sistematico sulle misure e sulle disposizioni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applicabili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 tali ambiti.</w:t>
      </w:r>
    </w:p>
    <w:p w:rsidR="00350AA8" w:rsidRDefault="00350AA8" w:rsidP="00350AA8">
      <w:pPr>
        <w:rPr>
          <w:rFonts w:ascii="Century Gothic" w:hAnsi="Century Gothic"/>
          <w:sz w:val="18"/>
          <w:szCs w:val="18"/>
        </w:rPr>
      </w:pPr>
    </w:p>
    <w:p w:rsidR="00350AA8" w:rsidRDefault="00350AA8" w:rsidP="00350AA8">
      <w:pPr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18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–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Responsabilità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conseguente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violazione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doveri del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codice</w:t>
      </w:r>
    </w:p>
    <w:p w:rsidR="00350AA8" w:rsidRPr="00350AA8" w:rsidRDefault="00350AA8" w:rsidP="00350AA8">
      <w:pPr>
        <w:pStyle w:val="Paragrafoelenco"/>
        <w:numPr>
          <w:ilvl w:val="0"/>
          <w:numId w:val="2"/>
        </w:numPr>
        <w:tabs>
          <w:tab w:val="left" w:pos="356"/>
        </w:tabs>
        <w:ind w:left="567" w:right="104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La violazione degli obblighi previsti dal presente Codice integra comportamenti contrari ai doveri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d'ufficio. Ferme restando le ipotesi in cui la violazione delle disposizioni contenute nel presente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Codice, nonché dei doveri e degli obblighi previsti dal piano di prevenzione della corruzione, dà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luogo anche a responsabilità penale, civile, amministrativa o contabile del pubblico dipendente, essa</w:t>
      </w:r>
      <w:r w:rsidRPr="00350AA8">
        <w:rPr>
          <w:rFonts w:ascii="Century Gothic" w:hAnsi="Century Gothic"/>
          <w:spacing w:val="-57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è fonte di responsabilità disciplinare accertata all'esito del procedimento</w:t>
      </w:r>
      <w:r w:rsidRPr="00350AA8">
        <w:rPr>
          <w:rFonts w:ascii="Century Gothic" w:hAnsi="Century Gothic"/>
          <w:spacing w:val="60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disciplinare, nel rispetto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principi di gradualità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proporzionalità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delle sanzioni.</w:t>
      </w:r>
    </w:p>
    <w:p w:rsidR="00350AA8" w:rsidRPr="00350AA8" w:rsidRDefault="00350AA8" w:rsidP="00350AA8">
      <w:pPr>
        <w:pStyle w:val="Paragrafoelenco"/>
        <w:numPr>
          <w:ilvl w:val="0"/>
          <w:numId w:val="2"/>
        </w:numPr>
        <w:tabs>
          <w:tab w:val="left" w:pos="411"/>
        </w:tabs>
        <w:ind w:left="567" w:right="105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fini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 determinazione 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tipo e dell'entità della sanzione disciplinare concretamente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applicabile,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violazione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è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valutata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ogni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singolo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caso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riguardo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gravità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comportamento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all'entità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pregiudizio,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anche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morale,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derivatone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decoro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prestigio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dell'amministrazione di appartenenza. Le sanzioni applicabili sono quelle previste dalla legge, dai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regolamenti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contratti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collettivi,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incluse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quelle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espulsive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che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possono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essere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applicate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esclusivamente nei casi, da valutare in relazione alla gravità, di violazione delle disposizioni di cui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agli articoli 4, qualora concorrano la non modicità del valore del regalo o delle altre utilità 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l'immediata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correlazione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questi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ultimi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compimento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un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atto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un'attività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tipici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dell'ufficio, 5, comma 2, 14, comma 2, primo periodo, valutata ai sensi del primo periodo. 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disposizione di cui al secondo periodo si applica altresì nei casi di recidiva negli illeciti di cui agli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articoli 4, comma 6, 6, comma 2, esclusi i conflitti meramente potenziali, e 13, comma 9, primo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periodo. I contratti collettivi possono prevedere ulteriori criteri di individuazione delle sanzioni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applicabili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in relazione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tipologie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 violazione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 presente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codice.</w:t>
      </w:r>
    </w:p>
    <w:p w:rsidR="00350AA8" w:rsidRPr="00350AA8" w:rsidRDefault="00350AA8" w:rsidP="00350AA8">
      <w:pPr>
        <w:pStyle w:val="Paragrafoelenco"/>
        <w:numPr>
          <w:ilvl w:val="0"/>
          <w:numId w:val="2"/>
        </w:numPr>
        <w:tabs>
          <w:tab w:val="left" w:pos="396"/>
        </w:tabs>
        <w:ind w:left="56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Resta ferma la comminazione del licenziamento senza preavviso per i casi già previsti dalla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legge,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dai  regolamenti e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dai contratti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collettivi.</w:t>
      </w:r>
    </w:p>
    <w:p w:rsidR="00350AA8" w:rsidRPr="00350AA8" w:rsidRDefault="00350AA8" w:rsidP="00350AA8">
      <w:pPr>
        <w:pStyle w:val="Paragrafoelenco"/>
        <w:numPr>
          <w:ilvl w:val="0"/>
          <w:numId w:val="2"/>
        </w:numPr>
        <w:tabs>
          <w:tab w:val="left" w:pos="396"/>
        </w:tabs>
        <w:ind w:left="567" w:right="108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Restano fermi gli ulteriori obblighi e le conseguenti ipotesi di responsabilità disciplinare dei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pubblici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dipendenti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previsti da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norme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legge,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</w:t>
      </w:r>
      <w:r w:rsidRPr="00350AA8">
        <w:rPr>
          <w:rFonts w:ascii="Century Gothic" w:hAnsi="Century Gothic"/>
          <w:spacing w:val="3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regolamento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o dai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contratti collettivi.</w:t>
      </w:r>
    </w:p>
    <w:p w:rsidR="00350AA8" w:rsidRPr="00350AA8" w:rsidRDefault="00350AA8" w:rsidP="00350AA8">
      <w:pPr>
        <w:pStyle w:val="Corpotesto"/>
        <w:spacing w:before="3"/>
        <w:ind w:left="0"/>
        <w:jc w:val="left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Corpotesto"/>
        <w:ind w:right="106"/>
        <w:rPr>
          <w:rFonts w:ascii="Century Gothic" w:hAnsi="Century Gothic"/>
          <w:sz w:val="18"/>
          <w:szCs w:val="18"/>
        </w:rPr>
      </w:pPr>
    </w:p>
    <w:p w:rsidR="00226451" w:rsidRDefault="00226451" w:rsidP="00350AA8">
      <w:pPr>
        <w:adjustRightInd w:val="0"/>
        <w:ind w:firstLine="142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50AA8" w:rsidRPr="00350AA8" w:rsidRDefault="00350AA8" w:rsidP="00350AA8">
      <w:pPr>
        <w:adjustRightInd w:val="0"/>
        <w:ind w:firstLine="142"/>
        <w:jc w:val="both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b/>
          <w:bCs/>
          <w:sz w:val="18"/>
          <w:szCs w:val="18"/>
        </w:rPr>
        <w:t xml:space="preserve">Art.  19 - </w:t>
      </w:r>
      <w:r w:rsidRPr="00350AA8">
        <w:rPr>
          <w:rFonts w:ascii="Century Gothic" w:hAnsi="Century Gothic"/>
          <w:b/>
          <w:bCs/>
          <w:iCs/>
          <w:sz w:val="18"/>
          <w:szCs w:val="18"/>
        </w:rPr>
        <w:t xml:space="preserve">Utilizzo delle tecnologie informatiche e dei mezzi di informazione e social media </w:t>
      </w:r>
    </w:p>
    <w:p w:rsidR="00350AA8" w:rsidRPr="00350AA8" w:rsidRDefault="00350AA8" w:rsidP="00350AA8">
      <w:pPr>
        <w:pStyle w:val="Default"/>
        <w:numPr>
          <w:ilvl w:val="0"/>
          <w:numId w:val="22"/>
        </w:numPr>
        <w:spacing w:after="24"/>
        <w:ind w:left="567" w:hanging="283"/>
        <w:jc w:val="both"/>
        <w:rPr>
          <w:rFonts w:ascii="Century Gothic" w:hAnsi="Century Gothic"/>
          <w:color w:val="auto"/>
          <w:sz w:val="18"/>
          <w:szCs w:val="18"/>
        </w:rPr>
      </w:pPr>
      <w:r w:rsidRPr="00350AA8">
        <w:rPr>
          <w:rFonts w:ascii="Century Gothic" w:hAnsi="Century Gothic"/>
          <w:color w:val="auto"/>
          <w:sz w:val="18"/>
          <w:szCs w:val="18"/>
        </w:rPr>
        <w:t xml:space="preserve">Il dipendente utilizza con diligenza e cura tutte le tecnologie informatiche messe a disposizione dall'amministrazione, solo ed esclusivamente per finalità lavorative e ragioni d’ufficio, osservando le regole d’uso imposte dall’amministrazione. Le linee telefoniche e telematiche possono essere utilizzate per fini personali eccezionalmente e soltanto in casi d’urgenza e comunque in modo non ripetuto. </w:t>
      </w:r>
    </w:p>
    <w:p w:rsidR="00350AA8" w:rsidRPr="00350AA8" w:rsidRDefault="00350AA8" w:rsidP="00350AA8">
      <w:pPr>
        <w:pStyle w:val="Paragrafoelenco"/>
        <w:widowControl/>
        <w:numPr>
          <w:ilvl w:val="0"/>
          <w:numId w:val="22"/>
        </w:numPr>
        <w:adjustRightInd w:val="0"/>
        <w:ind w:left="567" w:right="0" w:hanging="283"/>
        <w:contextualSpacing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lastRenderedPageBreak/>
        <w:t xml:space="preserve">Il personale è responsabile della protezione e conservazione dei dati, compresi i codici di accesso ai programmi (password) e agli strumenti avuti in dotazione. </w:t>
      </w:r>
    </w:p>
    <w:p w:rsidR="00350AA8" w:rsidRPr="00350AA8" w:rsidRDefault="00350AA8" w:rsidP="00350AA8">
      <w:pPr>
        <w:pStyle w:val="Paragrafoelenco"/>
        <w:widowControl/>
        <w:numPr>
          <w:ilvl w:val="0"/>
          <w:numId w:val="22"/>
        </w:numPr>
        <w:adjustRightInd w:val="0"/>
        <w:ind w:left="567" w:right="0" w:hanging="283"/>
        <w:contextualSpacing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 xml:space="preserve">Il personale deve utilizzare- qualora previsto- la modalità  di utilizzo della piattaforma dedicata   per le comunicazioni relative alla  richiesta di ferie, permessi etc.); il personale, nell’ambito delle comunicazioni con l’utenza esterna, favorisce l’utilizzo degli strumenti elettronico/digitali (in primis la PEC). </w:t>
      </w:r>
    </w:p>
    <w:p w:rsidR="00350AA8" w:rsidRPr="00350AA8" w:rsidRDefault="00350AA8" w:rsidP="00350AA8">
      <w:pPr>
        <w:pStyle w:val="Paragrafoelenco"/>
        <w:widowControl/>
        <w:numPr>
          <w:ilvl w:val="0"/>
          <w:numId w:val="22"/>
        </w:numPr>
        <w:adjustRightInd w:val="0"/>
        <w:ind w:left="567" w:right="0" w:hanging="283"/>
        <w:contextualSpacing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 xml:space="preserve">Il dipendente non altera in alcun modo le configurazioni informatiche predisposte dal sistema informativo per tutelare l’integrità delle proprie reti e banche dati o per impedire la visualizzazione e l'acquisizione di contenuti non appropriati e, comunque, non pertinenti all’attività lavorativa. </w:t>
      </w:r>
    </w:p>
    <w:p w:rsidR="00350AA8" w:rsidRPr="00350AA8" w:rsidRDefault="00350AA8" w:rsidP="00350AA8">
      <w:pPr>
        <w:pStyle w:val="Paragrafoelenco"/>
        <w:widowControl/>
        <w:numPr>
          <w:ilvl w:val="0"/>
          <w:numId w:val="22"/>
        </w:numPr>
        <w:adjustRightInd w:val="0"/>
        <w:ind w:left="567" w:right="0" w:hanging="283"/>
        <w:contextualSpacing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Al dipendente è vietato installare ed utilizzare sul computer in dotazione programmi informatici non forniti dall’amministrazione e comunque non attinenti alle funzioni e competenze istituzionali.</w:t>
      </w:r>
    </w:p>
    <w:p w:rsidR="00350AA8" w:rsidRPr="00350AA8" w:rsidRDefault="00350AA8" w:rsidP="00350AA8">
      <w:pPr>
        <w:pStyle w:val="Default"/>
        <w:numPr>
          <w:ilvl w:val="0"/>
          <w:numId w:val="22"/>
        </w:numPr>
        <w:ind w:left="567" w:hanging="283"/>
        <w:jc w:val="both"/>
        <w:rPr>
          <w:rFonts w:ascii="Century Gothic" w:hAnsi="Century Gothic"/>
          <w:color w:val="auto"/>
          <w:sz w:val="18"/>
          <w:szCs w:val="18"/>
        </w:rPr>
      </w:pPr>
      <w:r w:rsidRPr="00350AA8">
        <w:rPr>
          <w:rFonts w:ascii="Century Gothic" w:hAnsi="Century Gothic"/>
          <w:bCs/>
          <w:color w:val="auto"/>
          <w:sz w:val="18"/>
          <w:szCs w:val="18"/>
        </w:rPr>
        <w:t xml:space="preserve">I rapporti con i mezzi di informazione sugli argomenti istituzionali, sono tenuti dai soggetti istituzionalmente individuati, nonché dai dipendenti espressamente incaricati. </w:t>
      </w:r>
    </w:p>
    <w:p w:rsidR="00350AA8" w:rsidRPr="00350AA8" w:rsidRDefault="00350AA8" w:rsidP="00350AA8">
      <w:pPr>
        <w:pStyle w:val="Paragrafoelenco"/>
        <w:widowControl/>
        <w:numPr>
          <w:ilvl w:val="0"/>
          <w:numId w:val="22"/>
        </w:numPr>
        <w:adjustRightInd w:val="0"/>
        <w:ind w:left="567" w:right="0" w:hanging="283"/>
        <w:contextualSpacing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 xml:space="preserve">Il dipendente non intrattiene a titolo personale, anche al di fuori dell’orario di lavoro, rapporti con gli organi di informazione circa l’attività dell’ufficio di appartenenza, invitando l’eventuale interlocutore a fare riferimento direttamente al proprio responsabile apicale che valuterà le iniziative necessarie a fornire riscontro alla richiesta di informazione pervenuta. </w:t>
      </w:r>
    </w:p>
    <w:p w:rsidR="00350AA8" w:rsidRPr="00350AA8" w:rsidRDefault="00350AA8" w:rsidP="00350AA8">
      <w:pPr>
        <w:pStyle w:val="Paragrafoelenco"/>
        <w:widowControl/>
        <w:numPr>
          <w:ilvl w:val="0"/>
          <w:numId w:val="22"/>
        </w:numPr>
        <w:adjustRightInd w:val="0"/>
        <w:ind w:left="567" w:right="0" w:hanging="283"/>
        <w:contextualSpacing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dipendente si astiene dal rendere pubblico con qualunque mezzo, compresi il web o i social network, i blog o i forum, commenti, informazioni e/o foto/video/audio che possano ledere l’immagine dell’amministrazione, l’onorabilità dei colleghi, nonché la riservatezza o la dignità delle persone</w:t>
      </w:r>
      <w:r w:rsidRPr="00350AA8">
        <w:rPr>
          <w:rFonts w:ascii="Century Gothic" w:hAnsi="Century Gothic"/>
          <w:bCs/>
          <w:sz w:val="18"/>
          <w:szCs w:val="18"/>
        </w:rPr>
        <w:t xml:space="preserve"> o suscitare riprovazione, polemiche, strumentalizzazioni</w:t>
      </w:r>
      <w:r w:rsidRPr="00350AA8">
        <w:rPr>
          <w:rFonts w:ascii="Century Gothic" w:hAnsi="Century Gothic"/>
          <w:sz w:val="18"/>
          <w:szCs w:val="18"/>
        </w:rPr>
        <w:t xml:space="preserve">. </w:t>
      </w:r>
    </w:p>
    <w:p w:rsidR="00350AA8" w:rsidRPr="00350AA8" w:rsidRDefault="00350AA8" w:rsidP="00350AA8">
      <w:pPr>
        <w:pStyle w:val="Nessunaspaziatura"/>
        <w:numPr>
          <w:ilvl w:val="0"/>
          <w:numId w:val="22"/>
        </w:numPr>
        <w:ind w:left="567" w:hanging="283"/>
        <w:jc w:val="both"/>
        <w:rPr>
          <w:rFonts w:ascii="Century Gothic" w:hAnsi="Century Gothic" w:cs="Times New Roman"/>
          <w:sz w:val="18"/>
          <w:szCs w:val="18"/>
        </w:rPr>
      </w:pPr>
      <w:r w:rsidRPr="00350AA8">
        <w:rPr>
          <w:rFonts w:ascii="Century Gothic" w:hAnsi="Century Gothic" w:cs="Times New Roman"/>
          <w:sz w:val="18"/>
          <w:szCs w:val="18"/>
        </w:rPr>
        <w:t>Il dipendente che accede ad un social network con un account personale per propri interessi, non lo utilizza dal luogo di lavoro ed è personalmente responsabile dei contenuti pubblicati sul social utilizzato se attinenti all’attività dell’Ente.</w:t>
      </w:r>
    </w:p>
    <w:p w:rsidR="00350AA8" w:rsidRPr="00350AA8" w:rsidRDefault="00350AA8" w:rsidP="00350AA8">
      <w:pPr>
        <w:pStyle w:val="Default"/>
        <w:numPr>
          <w:ilvl w:val="0"/>
          <w:numId w:val="22"/>
        </w:numPr>
        <w:ind w:left="567" w:hanging="425"/>
        <w:jc w:val="both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bCs/>
          <w:sz w:val="18"/>
          <w:szCs w:val="18"/>
        </w:rPr>
        <w:t xml:space="preserve">Fatto salvo il diritto di esprimere valutazioni e diffondere informazioni nell’esercizio e a tutela dei diritti sindacali e fermo restando il principio costituzionale di libertà di espressione del proprio pensiero fuori dall’esercizio delle funzioni, in considerazione della sua qualità di dipendente pubblico, il dipendente si impegna a mantenere un comportamento corretto, ineccepibile ed esemplare anche nella partecipazione a discussioni su chat, blog, social forum on line, ispirato all’equilibrio, alla ponderatezza, al rispetto delle altrui opinioni e ai doveri inerenti alla funzione, mantenendo un atteggiamento responsabile e consapevole di riserbo e cautela nell’esprimere, anche via web, opinioni, valutazioni, critiche su fatti ed argomenti che interessano l’opinione pubblica o che possano coinvolgere la propria attività svolta all’interno del Comune. </w:t>
      </w:r>
    </w:p>
    <w:p w:rsidR="00350AA8" w:rsidRPr="00350AA8" w:rsidRDefault="00350AA8" w:rsidP="00350AA8">
      <w:pPr>
        <w:pStyle w:val="Default"/>
        <w:numPr>
          <w:ilvl w:val="0"/>
          <w:numId w:val="22"/>
        </w:numPr>
        <w:ind w:left="567" w:hanging="425"/>
        <w:jc w:val="both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bCs/>
          <w:sz w:val="18"/>
          <w:szCs w:val="18"/>
        </w:rPr>
        <w:t xml:space="preserve">Il dipendente osserva quanto previsto ai commi precedenti anche al di fuori dell’orario di lavoro laddove risulti manifesta e conoscibile dai terzi la sua qualità di dipendente del Comune e/o le informazioni diffuse siano state acquisite dal dipendente nello svolgimento dei compiti d’ufficio. </w:t>
      </w:r>
    </w:p>
    <w:p w:rsidR="00350AA8" w:rsidRPr="00350AA8" w:rsidRDefault="00350AA8" w:rsidP="00350AA8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:rsidR="00350AA8" w:rsidRPr="00350AA8" w:rsidRDefault="00350AA8" w:rsidP="00350AA8">
      <w:pPr>
        <w:adjustRightInd w:val="0"/>
        <w:spacing w:after="150"/>
        <w:jc w:val="both"/>
        <w:rPr>
          <w:rFonts w:ascii="Century Gothic" w:hAnsi="Century Gothic"/>
          <w:b/>
          <w:sz w:val="18"/>
          <w:szCs w:val="18"/>
        </w:rPr>
      </w:pPr>
      <w:r w:rsidRPr="00350AA8">
        <w:rPr>
          <w:rFonts w:ascii="Century Gothic" w:hAnsi="Century Gothic"/>
          <w:b/>
          <w:bCs/>
          <w:sz w:val="18"/>
          <w:szCs w:val="18"/>
        </w:rPr>
        <w:t xml:space="preserve">Art. 20 - </w:t>
      </w:r>
      <w:r w:rsidRPr="00350AA8">
        <w:rPr>
          <w:rFonts w:ascii="Century Gothic" w:hAnsi="Century Gothic"/>
          <w:b/>
          <w:sz w:val="18"/>
          <w:szCs w:val="18"/>
        </w:rPr>
        <w:t xml:space="preserve">Comportamento dei dipendenti nello svolgimento della prestazione lavorativa in lavoro agile </w:t>
      </w:r>
    </w:p>
    <w:p w:rsidR="00350AA8" w:rsidRPr="00350AA8" w:rsidRDefault="00350AA8" w:rsidP="00350AA8">
      <w:pPr>
        <w:pStyle w:val="Default"/>
        <w:numPr>
          <w:ilvl w:val="0"/>
          <w:numId w:val="23"/>
        </w:numPr>
        <w:ind w:left="567" w:hanging="283"/>
        <w:jc w:val="both"/>
        <w:rPr>
          <w:rFonts w:ascii="Century Gothic" w:hAnsi="Century Gothic"/>
          <w:bCs/>
          <w:sz w:val="18"/>
          <w:szCs w:val="18"/>
        </w:rPr>
      </w:pPr>
      <w:r w:rsidRPr="00350AA8">
        <w:rPr>
          <w:rFonts w:ascii="Century Gothic" w:hAnsi="Century Gothic"/>
          <w:bCs/>
          <w:sz w:val="18"/>
          <w:szCs w:val="18"/>
        </w:rPr>
        <w:t xml:space="preserve">Al dipendente in lavoro agile è richiesto di adottare il principio di ragionevolezza nella scelta dei luoghi di lavoro per l’esecuzione della prestazione lavorativa (ambienti indoor e outdoor) evitando luoghi, ambienti, situazioni da cui possa derivare un pericolo per la sua salute e sicurezza. </w:t>
      </w:r>
    </w:p>
    <w:p w:rsidR="00350AA8" w:rsidRPr="00350AA8" w:rsidRDefault="00350AA8" w:rsidP="00350AA8">
      <w:pPr>
        <w:pStyle w:val="Default"/>
        <w:numPr>
          <w:ilvl w:val="0"/>
          <w:numId w:val="23"/>
        </w:numPr>
        <w:ind w:left="567" w:hanging="283"/>
        <w:jc w:val="both"/>
        <w:rPr>
          <w:rFonts w:ascii="Century Gothic" w:hAnsi="Century Gothic"/>
          <w:bCs/>
          <w:sz w:val="18"/>
          <w:szCs w:val="18"/>
        </w:rPr>
      </w:pPr>
      <w:r w:rsidRPr="00350AA8">
        <w:rPr>
          <w:rFonts w:ascii="Century Gothic" w:hAnsi="Century Gothic"/>
          <w:bCs/>
          <w:sz w:val="18"/>
          <w:szCs w:val="18"/>
        </w:rPr>
        <w:t xml:space="preserve">Nelle giornate di svolgimento della prestazione lavorativa in modalità agile il dipendente osserva le fasce orarie di contattabilità pattuite con l’Amministrazione, o altrimenti definite con il Responsabile sulla base  del regolamento dell’Ente Se nel corso della giornata di lavoro agile subentrano esigenze personali impeditive della predetta contattabilità, il dipendente  è tenuto a segnalare tale impedimento al responsabile che valuterà la compatibilità di quanto segnalato con lo svolgimento della prestazione lavorativa in modalità agile. </w:t>
      </w:r>
    </w:p>
    <w:p w:rsidR="00350AA8" w:rsidRPr="00350AA8" w:rsidRDefault="00350AA8" w:rsidP="00350AA8">
      <w:pPr>
        <w:pStyle w:val="Default"/>
        <w:numPr>
          <w:ilvl w:val="0"/>
          <w:numId w:val="23"/>
        </w:numPr>
        <w:ind w:left="567" w:hanging="283"/>
        <w:jc w:val="both"/>
        <w:rPr>
          <w:rFonts w:ascii="Century Gothic" w:hAnsi="Century Gothic"/>
          <w:bCs/>
          <w:sz w:val="18"/>
          <w:szCs w:val="18"/>
        </w:rPr>
      </w:pPr>
      <w:r w:rsidRPr="00350AA8">
        <w:rPr>
          <w:rFonts w:ascii="Century Gothic" w:hAnsi="Century Gothic"/>
          <w:bCs/>
          <w:sz w:val="18"/>
          <w:szCs w:val="18"/>
        </w:rPr>
        <w:t xml:space="preserve">Il dipendente verifica ed assicura il buon funzionamento della strumentazione tecnologica necessaria allo svolgimento della prestazione lavorativa in modalità agile, anche se trattasi di strumentazione di natura personale. </w:t>
      </w:r>
    </w:p>
    <w:p w:rsidR="00350AA8" w:rsidRPr="00350AA8" w:rsidRDefault="00350AA8" w:rsidP="00350AA8">
      <w:pPr>
        <w:pStyle w:val="Default"/>
        <w:numPr>
          <w:ilvl w:val="0"/>
          <w:numId w:val="23"/>
        </w:numPr>
        <w:ind w:left="567" w:hanging="283"/>
        <w:jc w:val="both"/>
        <w:rPr>
          <w:rFonts w:ascii="Century Gothic" w:hAnsi="Century Gothic"/>
          <w:bCs/>
          <w:sz w:val="18"/>
          <w:szCs w:val="18"/>
        </w:rPr>
      </w:pPr>
      <w:r w:rsidRPr="00350AA8">
        <w:rPr>
          <w:rFonts w:ascii="Century Gothic" w:hAnsi="Century Gothic"/>
          <w:bCs/>
          <w:sz w:val="18"/>
          <w:szCs w:val="18"/>
        </w:rPr>
        <w:t xml:space="preserve">Il dipendente provvede a rilevare l’attività lavorativa svolta durante le giornate di lavoro agile secondo le modalità e la tempistica previste dal responsabile del settore. Quest’ultimo impartisce disposizioni affinché, in occasione dello svolgimento del lavoro agile, sia riconosciuto e praticato il diritto dei dipendenti alla disconnessione. Tale diritto ricomprende, tra l’altro, il venir meno dell’obbligo di rispondere a chiamate telefoniche e ad e-mail durante le fasce orarie nelle quali è riconosciuto il diritto alla disconnessione. </w:t>
      </w:r>
    </w:p>
    <w:p w:rsidR="00350AA8" w:rsidRPr="00350AA8" w:rsidRDefault="00350AA8" w:rsidP="00350AA8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:rsidR="00350AA8" w:rsidRPr="00350AA8" w:rsidRDefault="00350AA8" w:rsidP="00350AA8">
      <w:pPr>
        <w:pStyle w:val="Default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50AA8" w:rsidRPr="00350AA8" w:rsidRDefault="00350AA8" w:rsidP="00350AA8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b/>
          <w:bCs/>
          <w:sz w:val="18"/>
          <w:szCs w:val="18"/>
        </w:rPr>
        <w:t>Art. 21 - Attività formative sui temi dell’etica pubblica e del comportamento pubblico</w:t>
      </w:r>
    </w:p>
    <w:p w:rsidR="00350AA8" w:rsidRPr="00350AA8" w:rsidRDefault="00350AA8" w:rsidP="00350AA8">
      <w:pPr>
        <w:pStyle w:val="Default"/>
        <w:numPr>
          <w:ilvl w:val="0"/>
          <w:numId w:val="24"/>
        </w:numPr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bCs/>
          <w:sz w:val="18"/>
          <w:szCs w:val="18"/>
        </w:rPr>
        <w:t xml:space="preserve">Al personale sono rivolte attività formative volte a consentire una maggiore conoscenza dei contenuti del presente codice di comportamento, anche nell’ambito delle iniziative di formazione previste dal Piano di Prevenzione della Corruzione e della Trasparenza. </w:t>
      </w:r>
    </w:p>
    <w:p w:rsidR="00350AA8" w:rsidRPr="00350AA8" w:rsidRDefault="00350AA8" w:rsidP="00350AA8">
      <w:pPr>
        <w:pStyle w:val="Default"/>
        <w:numPr>
          <w:ilvl w:val="0"/>
          <w:numId w:val="24"/>
        </w:numPr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bCs/>
          <w:sz w:val="18"/>
          <w:szCs w:val="18"/>
        </w:rPr>
        <w:t xml:space="preserve">Le attività formative sul presente Codice includono lo svolgimento di cicli formativi obbligatori, sia a seguito di assunzione, sia in ogni caso di passaggio a funzioni superiori, nonché di trasferimento del personale, la cui durata ed intensità saranno proporzionate al grado di responsabilità, nei limiti delle risorse finanziarie disponibili a legislazione vigente, sui temi dell’etica e sul comportamento etico. </w:t>
      </w:r>
    </w:p>
    <w:p w:rsidR="00350AA8" w:rsidRPr="00350AA8" w:rsidRDefault="00350AA8" w:rsidP="00350AA8">
      <w:pPr>
        <w:pStyle w:val="Paragrafoelenco"/>
        <w:widowControl/>
        <w:numPr>
          <w:ilvl w:val="0"/>
          <w:numId w:val="24"/>
        </w:numPr>
        <w:autoSpaceDE/>
        <w:autoSpaceDN/>
        <w:ind w:left="567" w:right="0" w:hanging="283"/>
        <w:contextualSpacing/>
        <w:rPr>
          <w:rFonts w:ascii="Century Gothic" w:hAnsi="Century Gothic"/>
          <w:bCs/>
          <w:sz w:val="18"/>
          <w:szCs w:val="18"/>
        </w:rPr>
      </w:pPr>
      <w:r w:rsidRPr="00350AA8">
        <w:rPr>
          <w:rFonts w:ascii="Century Gothic" w:hAnsi="Century Gothic"/>
          <w:bCs/>
          <w:sz w:val="18"/>
          <w:szCs w:val="18"/>
        </w:rPr>
        <w:t>I Responsabili di Settore promuovono la formazione e l’aggiornamento dei dipendenti assegnati, segnalando al servizio competente particolari necessità di intervento, nell’ambito delle risorse umane, finanziarie e strumentali disponibili a legislazione vigente.</w:t>
      </w:r>
    </w:p>
    <w:p w:rsidR="00350AA8" w:rsidRPr="00350AA8" w:rsidRDefault="00350AA8" w:rsidP="00350AA8">
      <w:pPr>
        <w:pStyle w:val="Corpotesto"/>
        <w:ind w:right="106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Corpotesto"/>
        <w:spacing w:before="2"/>
        <w:ind w:left="0"/>
        <w:jc w:val="left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pStyle w:val="Titolo11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Art.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22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-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Disposizioni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finali</w:t>
      </w:r>
    </w:p>
    <w:p w:rsidR="00350AA8" w:rsidRPr="00350AA8" w:rsidRDefault="00226451" w:rsidP="00350AA8">
      <w:pPr>
        <w:pStyle w:val="Paragrafoelenco"/>
        <w:numPr>
          <w:ilvl w:val="0"/>
          <w:numId w:val="1"/>
        </w:numPr>
        <w:tabs>
          <w:tab w:val="left" w:pos="377"/>
        </w:tabs>
        <w:ind w:left="567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L’Amministrazione </w:t>
      </w:r>
      <w:r w:rsidR="00350AA8" w:rsidRPr="00350AA8">
        <w:rPr>
          <w:rFonts w:ascii="Century Gothic" w:hAnsi="Century Gothic"/>
          <w:sz w:val="18"/>
          <w:szCs w:val="18"/>
        </w:rPr>
        <w:t xml:space="preserve"> Comunale dà la più ampia diffusione al presente Codice, pubblicandolo sul</w:t>
      </w:r>
      <w:r w:rsidR="00350AA8"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proprio sito internet istituzionale e nella rete intranet, nonché trasmettendolo tramite e-mail a tutti i</w:t>
      </w:r>
      <w:r w:rsidR="00350AA8"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propri</w:t>
      </w:r>
      <w:r w:rsidR="00350AA8" w:rsidRPr="00350AA8">
        <w:rPr>
          <w:rFonts w:ascii="Century Gothic" w:hAnsi="Century Gothic"/>
          <w:spacing w:val="5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dipendenti,</w:t>
      </w:r>
      <w:r w:rsidR="00350AA8" w:rsidRPr="00350AA8">
        <w:rPr>
          <w:rFonts w:ascii="Century Gothic" w:hAnsi="Century Gothic"/>
          <w:spacing w:val="6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ivi</w:t>
      </w:r>
      <w:r w:rsidR="00350AA8" w:rsidRPr="00350AA8">
        <w:rPr>
          <w:rFonts w:ascii="Century Gothic" w:hAnsi="Century Gothic"/>
          <w:spacing w:val="9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compresi</w:t>
      </w:r>
      <w:r w:rsidR="00350AA8" w:rsidRPr="00350AA8">
        <w:rPr>
          <w:rFonts w:ascii="Century Gothic" w:hAnsi="Century Gothic"/>
          <w:spacing w:val="5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i</w:t>
      </w:r>
      <w:r w:rsidR="00350AA8" w:rsidRPr="00350AA8">
        <w:rPr>
          <w:rFonts w:ascii="Century Gothic" w:hAnsi="Century Gothic"/>
          <w:spacing w:val="6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titolari</w:t>
      </w:r>
      <w:r w:rsidR="00350AA8" w:rsidRPr="00350AA8">
        <w:rPr>
          <w:rFonts w:ascii="Century Gothic" w:hAnsi="Century Gothic"/>
          <w:spacing w:val="6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di</w:t>
      </w:r>
      <w:r w:rsidR="00350AA8" w:rsidRPr="00350AA8">
        <w:rPr>
          <w:rFonts w:ascii="Century Gothic" w:hAnsi="Century Gothic"/>
          <w:spacing w:val="6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incarichi</w:t>
      </w:r>
      <w:r w:rsidR="00350AA8" w:rsidRPr="00350AA8">
        <w:rPr>
          <w:rFonts w:ascii="Century Gothic" w:hAnsi="Century Gothic"/>
          <w:spacing w:val="6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negli</w:t>
      </w:r>
      <w:r w:rsidR="00350AA8" w:rsidRPr="00350AA8">
        <w:rPr>
          <w:rFonts w:ascii="Century Gothic" w:hAnsi="Century Gothic"/>
          <w:spacing w:val="5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uffici</w:t>
      </w:r>
      <w:r w:rsidR="00350AA8" w:rsidRPr="00350AA8">
        <w:rPr>
          <w:rFonts w:ascii="Century Gothic" w:hAnsi="Century Gothic"/>
          <w:spacing w:val="6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di</w:t>
      </w:r>
      <w:r w:rsidR="00350AA8" w:rsidRPr="00350AA8">
        <w:rPr>
          <w:rFonts w:ascii="Century Gothic" w:hAnsi="Century Gothic"/>
          <w:spacing w:val="6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diretta</w:t>
      </w:r>
      <w:r w:rsidR="00350AA8" w:rsidRPr="00350AA8">
        <w:rPr>
          <w:rFonts w:ascii="Century Gothic" w:hAnsi="Century Gothic"/>
          <w:spacing w:val="7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collaborazione</w:t>
      </w:r>
      <w:r w:rsidR="00350AA8" w:rsidRPr="00350AA8">
        <w:rPr>
          <w:rFonts w:ascii="Century Gothic" w:hAnsi="Century Gothic"/>
          <w:spacing w:val="4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del</w:t>
      </w:r>
      <w:r w:rsidR="00350AA8" w:rsidRPr="00350AA8">
        <w:rPr>
          <w:rFonts w:ascii="Century Gothic" w:hAnsi="Century Gothic"/>
          <w:spacing w:val="9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vertice politico, ed ai titolari di contratti di consulenza o collaborazione a qualsiasi titolo; assicura altresì</w:t>
      </w:r>
      <w:r w:rsidR="00350AA8"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un’adeguata</w:t>
      </w:r>
      <w:r w:rsidR="00350AA8"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attività</w:t>
      </w:r>
      <w:r w:rsidR="00350AA8"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="00350AA8" w:rsidRPr="00350AA8">
        <w:rPr>
          <w:rFonts w:ascii="Century Gothic" w:hAnsi="Century Gothic"/>
          <w:sz w:val="18"/>
          <w:szCs w:val="18"/>
        </w:rPr>
        <w:t>formativa.</w:t>
      </w:r>
    </w:p>
    <w:p w:rsidR="00350AA8" w:rsidRPr="00350AA8" w:rsidRDefault="00350AA8" w:rsidP="00350AA8">
      <w:pPr>
        <w:pStyle w:val="Paragrafoelenco"/>
        <w:numPr>
          <w:ilvl w:val="0"/>
          <w:numId w:val="1"/>
        </w:numPr>
        <w:tabs>
          <w:tab w:val="left" w:pos="389"/>
        </w:tabs>
        <w:ind w:left="567" w:right="107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L'amministrazione, contestualmente alla sottoscrizione del contratto di lavoro o, in mancanza,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all'atto di conferimento dell'incarico, consegna e fa sottoscrivere ai nuovi assunti, con rapporti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comunque</w:t>
      </w:r>
      <w:r w:rsidRPr="00350AA8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denominati, copia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 presente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codice di comportamento;</w:t>
      </w:r>
    </w:p>
    <w:p w:rsidR="00350AA8" w:rsidRPr="00350AA8" w:rsidRDefault="00350AA8" w:rsidP="00350AA8">
      <w:pPr>
        <w:pStyle w:val="Paragrafoelenco"/>
        <w:numPr>
          <w:ilvl w:val="0"/>
          <w:numId w:val="1"/>
        </w:numPr>
        <w:tabs>
          <w:tab w:val="left" w:pos="360"/>
        </w:tabs>
        <w:ind w:left="567" w:right="108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t>Il presente codice sarà aggiornato periodicamente anche in rapporto agli adeguamenti annuali del</w:t>
      </w:r>
      <w:r w:rsidRPr="00350AA8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piano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di prevenzione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della</w:t>
      </w:r>
      <w:r w:rsidRPr="00350AA8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350AA8">
        <w:rPr>
          <w:rFonts w:ascii="Century Gothic" w:hAnsi="Century Gothic"/>
          <w:sz w:val="18"/>
          <w:szCs w:val="18"/>
        </w:rPr>
        <w:t>corruzione.</w:t>
      </w:r>
    </w:p>
    <w:p w:rsidR="00350AA8" w:rsidRPr="00350AA8" w:rsidRDefault="00350AA8" w:rsidP="00226451">
      <w:pPr>
        <w:pStyle w:val="Paragrafoelenco"/>
        <w:tabs>
          <w:tab w:val="left" w:pos="360"/>
        </w:tabs>
        <w:ind w:left="567" w:right="108"/>
        <w:rPr>
          <w:rFonts w:ascii="Century Gothic" w:hAnsi="Century Gothic"/>
          <w:sz w:val="18"/>
          <w:szCs w:val="18"/>
        </w:rPr>
      </w:pPr>
    </w:p>
    <w:p w:rsidR="00350AA8" w:rsidRPr="00350AA8" w:rsidRDefault="00350AA8" w:rsidP="00350AA8">
      <w:pPr>
        <w:rPr>
          <w:rFonts w:ascii="Century Gothic" w:hAnsi="Century Gothic"/>
          <w:sz w:val="18"/>
          <w:szCs w:val="18"/>
        </w:rPr>
        <w:sectPr w:rsidR="00350AA8" w:rsidRPr="00350AA8">
          <w:pgSz w:w="11900" w:h="16840"/>
          <w:pgMar w:top="1340" w:right="1020" w:bottom="280" w:left="1020" w:header="720" w:footer="720" w:gutter="0"/>
          <w:cols w:space="720"/>
        </w:sectPr>
      </w:pPr>
    </w:p>
    <w:p w:rsidR="00350AA8" w:rsidRPr="00350AA8" w:rsidRDefault="00350AA8" w:rsidP="00350AA8">
      <w:pPr>
        <w:jc w:val="both"/>
        <w:rPr>
          <w:rFonts w:ascii="Century Gothic" w:hAnsi="Century Gothic"/>
          <w:sz w:val="18"/>
          <w:szCs w:val="18"/>
        </w:rPr>
        <w:sectPr w:rsidR="00350AA8" w:rsidRPr="00350AA8">
          <w:pgSz w:w="11900" w:h="16840"/>
          <w:pgMar w:top="1340" w:right="1020" w:bottom="280" w:left="1020" w:header="720" w:footer="720" w:gutter="0"/>
          <w:cols w:space="720"/>
        </w:sectPr>
      </w:pPr>
    </w:p>
    <w:p w:rsidR="00350AA8" w:rsidRPr="00350AA8" w:rsidRDefault="00350AA8" w:rsidP="00350AA8">
      <w:pPr>
        <w:jc w:val="both"/>
        <w:rPr>
          <w:rFonts w:ascii="Century Gothic" w:hAnsi="Century Gothic"/>
          <w:sz w:val="18"/>
          <w:szCs w:val="18"/>
        </w:rPr>
        <w:sectPr w:rsidR="00350AA8" w:rsidRPr="00350AA8">
          <w:pgSz w:w="11900" w:h="16840"/>
          <w:pgMar w:top="1340" w:right="1020" w:bottom="280" w:left="1020" w:header="720" w:footer="720" w:gutter="0"/>
          <w:cols w:space="720"/>
        </w:sectPr>
      </w:pPr>
    </w:p>
    <w:p w:rsidR="00350AA8" w:rsidRPr="00350AA8" w:rsidRDefault="00350AA8">
      <w:pPr>
        <w:jc w:val="both"/>
        <w:rPr>
          <w:rFonts w:ascii="Century Gothic" w:hAnsi="Century Gothic"/>
          <w:sz w:val="18"/>
          <w:szCs w:val="18"/>
        </w:rPr>
        <w:sectPr w:rsidR="00350AA8" w:rsidRPr="00350AA8">
          <w:pgSz w:w="11900" w:h="16840"/>
          <w:pgMar w:top="1340" w:right="1020" w:bottom="280" w:left="1020" w:header="720" w:footer="720" w:gutter="0"/>
          <w:cols w:space="720"/>
        </w:sectPr>
      </w:pPr>
    </w:p>
    <w:p w:rsidR="0008334D" w:rsidRPr="00350AA8" w:rsidRDefault="00776154" w:rsidP="00350AA8">
      <w:pPr>
        <w:pStyle w:val="Paragrafoelenco"/>
        <w:numPr>
          <w:ilvl w:val="0"/>
          <w:numId w:val="11"/>
        </w:numPr>
        <w:tabs>
          <w:tab w:val="left" w:pos="420"/>
        </w:tabs>
        <w:spacing w:before="68"/>
        <w:ind w:left="567" w:right="108" w:hanging="283"/>
        <w:rPr>
          <w:rFonts w:ascii="Century Gothic" w:hAnsi="Century Gothic"/>
          <w:sz w:val="18"/>
          <w:szCs w:val="18"/>
        </w:rPr>
      </w:pPr>
      <w:r w:rsidRPr="00350AA8">
        <w:rPr>
          <w:rFonts w:ascii="Century Gothic" w:hAnsi="Century Gothic"/>
          <w:sz w:val="18"/>
          <w:szCs w:val="18"/>
        </w:rPr>
        <w:lastRenderedPageBreak/>
        <w:t>I</w:t>
      </w:r>
    </w:p>
    <w:sectPr w:rsidR="0008334D" w:rsidRPr="00350AA8" w:rsidSect="0008334D">
      <w:pgSz w:w="1190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D9" w:rsidRDefault="00C42DD9" w:rsidP="00350AA8">
      <w:r>
        <w:separator/>
      </w:r>
    </w:p>
  </w:endnote>
  <w:endnote w:type="continuationSeparator" w:id="0">
    <w:p w:rsidR="00C42DD9" w:rsidRDefault="00C42DD9" w:rsidP="0035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D9" w:rsidRDefault="00C42DD9" w:rsidP="00350AA8">
      <w:r>
        <w:separator/>
      </w:r>
    </w:p>
  </w:footnote>
  <w:footnote w:type="continuationSeparator" w:id="0">
    <w:p w:rsidR="00C42DD9" w:rsidRDefault="00C42DD9" w:rsidP="0035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99"/>
    <w:multiLevelType w:val="hybridMultilevel"/>
    <w:tmpl w:val="505AF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0D68"/>
    <w:multiLevelType w:val="hybridMultilevel"/>
    <w:tmpl w:val="013CB5DA"/>
    <w:lvl w:ilvl="0" w:tplc="E95275FE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5709C3C">
      <w:numFmt w:val="bullet"/>
      <w:lvlText w:val="•"/>
      <w:lvlJc w:val="left"/>
      <w:pPr>
        <w:ind w:left="1094" w:hanging="260"/>
      </w:pPr>
      <w:rPr>
        <w:rFonts w:hint="default"/>
        <w:lang w:val="it-IT" w:eastAsia="en-US" w:bidi="ar-SA"/>
      </w:rPr>
    </w:lvl>
    <w:lvl w:ilvl="2" w:tplc="3CD0762A">
      <w:numFmt w:val="bullet"/>
      <w:lvlText w:val="•"/>
      <w:lvlJc w:val="left"/>
      <w:pPr>
        <w:ind w:left="2068" w:hanging="260"/>
      </w:pPr>
      <w:rPr>
        <w:rFonts w:hint="default"/>
        <w:lang w:val="it-IT" w:eastAsia="en-US" w:bidi="ar-SA"/>
      </w:rPr>
    </w:lvl>
    <w:lvl w:ilvl="3" w:tplc="A9BC4078">
      <w:numFmt w:val="bullet"/>
      <w:lvlText w:val="•"/>
      <w:lvlJc w:val="left"/>
      <w:pPr>
        <w:ind w:left="3042" w:hanging="260"/>
      </w:pPr>
      <w:rPr>
        <w:rFonts w:hint="default"/>
        <w:lang w:val="it-IT" w:eastAsia="en-US" w:bidi="ar-SA"/>
      </w:rPr>
    </w:lvl>
    <w:lvl w:ilvl="4" w:tplc="917233E8">
      <w:numFmt w:val="bullet"/>
      <w:lvlText w:val="•"/>
      <w:lvlJc w:val="left"/>
      <w:pPr>
        <w:ind w:left="4016" w:hanging="260"/>
      </w:pPr>
      <w:rPr>
        <w:rFonts w:hint="default"/>
        <w:lang w:val="it-IT" w:eastAsia="en-US" w:bidi="ar-SA"/>
      </w:rPr>
    </w:lvl>
    <w:lvl w:ilvl="5" w:tplc="AE044FC4">
      <w:numFmt w:val="bullet"/>
      <w:lvlText w:val="•"/>
      <w:lvlJc w:val="left"/>
      <w:pPr>
        <w:ind w:left="4990" w:hanging="260"/>
      </w:pPr>
      <w:rPr>
        <w:rFonts w:hint="default"/>
        <w:lang w:val="it-IT" w:eastAsia="en-US" w:bidi="ar-SA"/>
      </w:rPr>
    </w:lvl>
    <w:lvl w:ilvl="6" w:tplc="88245570">
      <w:numFmt w:val="bullet"/>
      <w:lvlText w:val="•"/>
      <w:lvlJc w:val="left"/>
      <w:pPr>
        <w:ind w:left="5964" w:hanging="260"/>
      </w:pPr>
      <w:rPr>
        <w:rFonts w:hint="default"/>
        <w:lang w:val="it-IT" w:eastAsia="en-US" w:bidi="ar-SA"/>
      </w:rPr>
    </w:lvl>
    <w:lvl w:ilvl="7" w:tplc="25301F44">
      <w:numFmt w:val="bullet"/>
      <w:lvlText w:val="•"/>
      <w:lvlJc w:val="left"/>
      <w:pPr>
        <w:ind w:left="6938" w:hanging="260"/>
      </w:pPr>
      <w:rPr>
        <w:rFonts w:hint="default"/>
        <w:lang w:val="it-IT" w:eastAsia="en-US" w:bidi="ar-SA"/>
      </w:rPr>
    </w:lvl>
    <w:lvl w:ilvl="8" w:tplc="F6EE906E">
      <w:numFmt w:val="bullet"/>
      <w:lvlText w:val="•"/>
      <w:lvlJc w:val="left"/>
      <w:pPr>
        <w:ind w:left="7912" w:hanging="260"/>
      </w:pPr>
      <w:rPr>
        <w:rFonts w:hint="default"/>
        <w:lang w:val="it-IT" w:eastAsia="en-US" w:bidi="ar-SA"/>
      </w:rPr>
    </w:lvl>
  </w:abstractNum>
  <w:abstractNum w:abstractNumId="2" w15:restartNumberingAfterBreak="0">
    <w:nsid w:val="097571B1"/>
    <w:multiLevelType w:val="hybridMultilevel"/>
    <w:tmpl w:val="8486AF5A"/>
    <w:lvl w:ilvl="0" w:tplc="9572E5B0">
      <w:start w:val="1"/>
      <w:numFmt w:val="decimal"/>
      <w:lvlText w:val="%1."/>
      <w:lvlJc w:val="left"/>
      <w:pPr>
        <w:ind w:left="257" w:hanging="257"/>
      </w:pPr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 w:tplc="CA583FA6">
      <w:numFmt w:val="bullet"/>
      <w:lvlText w:val="•"/>
      <w:lvlJc w:val="left"/>
      <w:pPr>
        <w:ind w:left="1094" w:hanging="257"/>
      </w:pPr>
      <w:rPr>
        <w:rFonts w:hint="default"/>
        <w:lang w:val="it-IT" w:eastAsia="en-US" w:bidi="ar-SA"/>
      </w:rPr>
    </w:lvl>
    <w:lvl w:ilvl="2" w:tplc="364C7D6C">
      <w:numFmt w:val="bullet"/>
      <w:lvlText w:val="•"/>
      <w:lvlJc w:val="left"/>
      <w:pPr>
        <w:ind w:left="2068" w:hanging="257"/>
      </w:pPr>
      <w:rPr>
        <w:rFonts w:hint="default"/>
        <w:lang w:val="it-IT" w:eastAsia="en-US" w:bidi="ar-SA"/>
      </w:rPr>
    </w:lvl>
    <w:lvl w:ilvl="3" w:tplc="1BFCE06A">
      <w:numFmt w:val="bullet"/>
      <w:lvlText w:val="•"/>
      <w:lvlJc w:val="left"/>
      <w:pPr>
        <w:ind w:left="3042" w:hanging="257"/>
      </w:pPr>
      <w:rPr>
        <w:rFonts w:hint="default"/>
        <w:lang w:val="it-IT" w:eastAsia="en-US" w:bidi="ar-SA"/>
      </w:rPr>
    </w:lvl>
    <w:lvl w:ilvl="4" w:tplc="EE6A13B6">
      <w:numFmt w:val="bullet"/>
      <w:lvlText w:val="•"/>
      <w:lvlJc w:val="left"/>
      <w:pPr>
        <w:ind w:left="4016" w:hanging="257"/>
      </w:pPr>
      <w:rPr>
        <w:rFonts w:hint="default"/>
        <w:lang w:val="it-IT" w:eastAsia="en-US" w:bidi="ar-SA"/>
      </w:rPr>
    </w:lvl>
    <w:lvl w:ilvl="5" w:tplc="735A9DB2">
      <w:numFmt w:val="bullet"/>
      <w:lvlText w:val="•"/>
      <w:lvlJc w:val="left"/>
      <w:pPr>
        <w:ind w:left="4990" w:hanging="257"/>
      </w:pPr>
      <w:rPr>
        <w:rFonts w:hint="default"/>
        <w:lang w:val="it-IT" w:eastAsia="en-US" w:bidi="ar-SA"/>
      </w:rPr>
    </w:lvl>
    <w:lvl w:ilvl="6" w:tplc="4210D6F8">
      <w:numFmt w:val="bullet"/>
      <w:lvlText w:val="•"/>
      <w:lvlJc w:val="left"/>
      <w:pPr>
        <w:ind w:left="5964" w:hanging="257"/>
      </w:pPr>
      <w:rPr>
        <w:rFonts w:hint="default"/>
        <w:lang w:val="it-IT" w:eastAsia="en-US" w:bidi="ar-SA"/>
      </w:rPr>
    </w:lvl>
    <w:lvl w:ilvl="7" w:tplc="6F220580">
      <w:numFmt w:val="bullet"/>
      <w:lvlText w:val="•"/>
      <w:lvlJc w:val="left"/>
      <w:pPr>
        <w:ind w:left="6938" w:hanging="257"/>
      </w:pPr>
      <w:rPr>
        <w:rFonts w:hint="default"/>
        <w:lang w:val="it-IT" w:eastAsia="en-US" w:bidi="ar-SA"/>
      </w:rPr>
    </w:lvl>
    <w:lvl w:ilvl="8" w:tplc="3984FA4C">
      <w:numFmt w:val="bullet"/>
      <w:lvlText w:val="•"/>
      <w:lvlJc w:val="left"/>
      <w:pPr>
        <w:ind w:left="7912" w:hanging="257"/>
      </w:pPr>
      <w:rPr>
        <w:rFonts w:hint="default"/>
        <w:lang w:val="it-IT" w:eastAsia="en-US" w:bidi="ar-SA"/>
      </w:rPr>
    </w:lvl>
  </w:abstractNum>
  <w:abstractNum w:abstractNumId="3" w15:restartNumberingAfterBreak="0">
    <w:nsid w:val="0AB03853"/>
    <w:multiLevelType w:val="hybridMultilevel"/>
    <w:tmpl w:val="E9CCD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7BCF"/>
    <w:multiLevelType w:val="hybridMultilevel"/>
    <w:tmpl w:val="290E76C0"/>
    <w:lvl w:ilvl="0" w:tplc="4A20124C">
      <w:start w:val="1"/>
      <w:numFmt w:val="decimal"/>
      <w:lvlText w:val="%1."/>
      <w:lvlJc w:val="left"/>
      <w:pPr>
        <w:ind w:left="11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9A2F8C6">
      <w:numFmt w:val="bullet"/>
      <w:lvlText w:val="•"/>
      <w:lvlJc w:val="left"/>
      <w:pPr>
        <w:ind w:left="1094" w:hanging="248"/>
      </w:pPr>
      <w:rPr>
        <w:rFonts w:hint="default"/>
        <w:lang w:val="it-IT" w:eastAsia="en-US" w:bidi="ar-SA"/>
      </w:rPr>
    </w:lvl>
    <w:lvl w:ilvl="2" w:tplc="63A4FA4C">
      <w:numFmt w:val="bullet"/>
      <w:lvlText w:val="•"/>
      <w:lvlJc w:val="left"/>
      <w:pPr>
        <w:ind w:left="2068" w:hanging="248"/>
      </w:pPr>
      <w:rPr>
        <w:rFonts w:hint="default"/>
        <w:lang w:val="it-IT" w:eastAsia="en-US" w:bidi="ar-SA"/>
      </w:rPr>
    </w:lvl>
    <w:lvl w:ilvl="3" w:tplc="D9FE61B0">
      <w:numFmt w:val="bullet"/>
      <w:lvlText w:val="•"/>
      <w:lvlJc w:val="left"/>
      <w:pPr>
        <w:ind w:left="3042" w:hanging="248"/>
      </w:pPr>
      <w:rPr>
        <w:rFonts w:hint="default"/>
        <w:lang w:val="it-IT" w:eastAsia="en-US" w:bidi="ar-SA"/>
      </w:rPr>
    </w:lvl>
    <w:lvl w:ilvl="4" w:tplc="F9EA1E5C">
      <w:numFmt w:val="bullet"/>
      <w:lvlText w:val="•"/>
      <w:lvlJc w:val="left"/>
      <w:pPr>
        <w:ind w:left="4016" w:hanging="248"/>
      </w:pPr>
      <w:rPr>
        <w:rFonts w:hint="default"/>
        <w:lang w:val="it-IT" w:eastAsia="en-US" w:bidi="ar-SA"/>
      </w:rPr>
    </w:lvl>
    <w:lvl w:ilvl="5" w:tplc="26BA15E2">
      <w:numFmt w:val="bullet"/>
      <w:lvlText w:val="•"/>
      <w:lvlJc w:val="left"/>
      <w:pPr>
        <w:ind w:left="4990" w:hanging="248"/>
      </w:pPr>
      <w:rPr>
        <w:rFonts w:hint="default"/>
        <w:lang w:val="it-IT" w:eastAsia="en-US" w:bidi="ar-SA"/>
      </w:rPr>
    </w:lvl>
    <w:lvl w:ilvl="6" w:tplc="F498081C">
      <w:numFmt w:val="bullet"/>
      <w:lvlText w:val="•"/>
      <w:lvlJc w:val="left"/>
      <w:pPr>
        <w:ind w:left="5964" w:hanging="248"/>
      </w:pPr>
      <w:rPr>
        <w:rFonts w:hint="default"/>
        <w:lang w:val="it-IT" w:eastAsia="en-US" w:bidi="ar-SA"/>
      </w:rPr>
    </w:lvl>
    <w:lvl w:ilvl="7" w:tplc="8F869596">
      <w:numFmt w:val="bullet"/>
      <w:lvlText w:val="•"/>
      <w:lvlJc w:val="left"/>
      <w:pPr>
        <w:ind w:left="6938" w:hanging="248"/>
      </w:pPr>
      <w:rPr>
        <w:rFonts w:hint="default"/>
        <w:lang w:val="it-IT" w:eastAsia="en-US" w:bidi="ar-SA"/>
      </w:rPr>
    </w:lvl>
    <w:lvl w:ilvl="8" w:tplc="1CBCE1B6">
      <w:numFmt w:val="bullet"/>
      <w:lvlText w:val="•"/>
      <w:lvlJc w:val="left"/>
      <w:pPr>
        <w:ind w:left="7912" w:hanging="248"/>
      </w:pPr>
      <w:rPr>
        <w:rFonts w:hint="default"/>
        <w:lang w:val="it-IT" w:eastAsia="en-US" w:bidi="ar-SA"/>
      </w:rPr>
    </w:lvl>
  </w:abstractNum>
  <w:abstractNum w:abstractNumId="5" w15:restartNumberingAfterBreak="0">
    <w:nsid w:val="2454605D"/>
    <w:multiLevelType w:val="hybridMultilevel"/>
    <w:tmpl w:val="302C8ABA"/>
    <w:lvl w:ilvl="0" w:tplc="9E0225F2">
      <w:start w:val="1"/>
      <w:numFmt w:val="decimal"/>
      <w:lvlText w:val="%1."/>
      <w:lvlJc w:val="left"/>
      <w:pPr>
        <w:ind w:left="11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53CF78C">
      <w:numFmt w:val="bullet"/>
      <w:lvlText w:val="•"/>
      <w:lvlJc w:val="left"/>
      <w:pPr>
        <w:ind w:left="1094" w:hanging="264"/>
      </w:pPr>
      <w:rPr>
        <w:rFonts w:hint="default"/>
        <w:lang w:val="it-IT" w:eastAsia="en-US" w:bidi="ar-SA"/>
      </w:rPr>
    </w:lvl>
    <w:lvl w:ilvl="2" w:tplc="59A43A04">
      <w:numFmt w:val="bullet"/>
      <w:lvlText w:val="•"/>
      <w:lvlJc w:val="left"/>
      <w:pPr>
        <w:ind w:left="2068" w:hanging="264"/>
      </w:pPr>
      <w:rPr>
        <w:rFonts w:hint="default"/>
        <w:lang w:val="it-IT" w:eastAsia="en-US" w:bidi="ar-SA"/>
      </w:rPr>
    </w:lvl>
    <w:lvl w:ilvl="3" w:tplc="FE56BBFE">
      <w:numFmt w:val="bullet"/>
      <w:lvlText w:val="•"/>
      <w:lvlJc w:val="left"/>
      <w:pPr>
        <w:ind w:left="3042" w:hanging="264"/>
      </w:pPr>
      <w:rPr>
        <w:rFonts w:hint="default"/>
        <w:lang w:val="it-IT" w:eastAsia="en-US" w:bidi="ar-SA"/>
      </w:rPr>
    </w:lvl>
    <w:lvl w:ilvl="4" w:tplc="88C0CFF2">
      <w:numFmt w:val="bullet"/>
      <w:lvlText w:val="•"/>
      <w:lvlJc w:val="left"/>
      <w:pPr>
        <w:ind w:left="4016" w:hanging="264"/>
      </w:pPr>
      <w:rPr>
        <w:rFonts w:hint="default"/>
        <w:lang w:val="it-IT" w:eastAsia="en-US" w:bidi="ar-SA"/>
      </w:rPr>
    </w:lvl>
    <w:lvl w:ilvl="5" w:tplc="021C31CE">
      <w:numFmt w:val="bullet"/>
      <w:lvlText w:val="•"/>
      <w:lvlJc w:val="left"/>
      <w:pPr>
        <w:ind w:left="4990" w:hanging="264"/>
      </w:pPr>
      <w:rPr>
        <w:rFonts w:hint="default"/>
        <w:lang w:val="it-IT" w:eastAsia="en-US" w:bidi="ar-SA"/>
      </w:rPr>
    </w:lvl>
    <w:lvl w:ilvl="6" w:tplc="F300CF96">
      <w:numFmt w:val="bullet"/>
      <w:lvlText w:val="•"/>
      <w:lvlJc w:val="left"/>
      <w:pPr>
        <w:ind w:left="5964" w:hanging="264"/>
      </w:pPr>
      <w:rPr>
        <w:rFonts w:hint="default"/>
        <w:lang w:val="it-IT" w:eastAsia="en-US" w:bidi="ar-SA"/>
      </w:rPr>
    </w:lvl>
    <w:lvl w:ilvl="7" w:tplc="5502BF2A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2084D960">
      <w:numFmt w:val="bullet"/>
      <w:lvlText w:val="•"/>
      <w:lvlJc w:val="left"/>
      <w:pPr>
        <w:ind w:left="7912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325B0A92"/>
    <w:multiLevelType w:val="hybridMultilevel"/>
    <w:tmpl w:val="5A749334"/>
    <w:lvl w:ilvl="0" w:tplc="BD806372">
      <w:start w:val="1"/>
      <w:numFmt w:val="decimal"/>
      <w:lvlText w:val="%1."/>
      <w:lvlJc w:val="left"/>
      <w:pPr>
        <w:ind w:left="112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EF63AA2">
      <w:numFmt w:val="bullet"/>
      <w:lvlText w:val="•"/>
      <w:lvlJc w:val="left"/>
      <w:pPr>
        <w:ind w:left="1094" w:hanging="380"/>
      </w:pPr>
      <w:rPr>
        <w:rFonts w:hint="default"/>
        <w:lang w:val="it-IT" w:eastAsia="en-US" w:bidi="ar-SA"/>
      </w:rPr>
    </w:lvl>
    <w:lvl w:ilvl="2" w:tplc="A426C36C">
      <w:numFmt w:val="bullet"/>
      <w:lvlText w:val="•"/>
      <w:lvlJc w:val="left"/>
      <w:pPr>
        <w:ind w:left="2068" w:hanging="380"/>
      </w:pPr>
      <w:rPr>
        <w:rFonts w:hint="default"/>
        <w:lang w:val="it-IT" w:eastAsia="en-US" w:bidi="ar-SA"/>
      </w:rPr>
    </w:lvl>
    <w:lvl w:ilvl="3" w:tplc="8956210C">
      <w:numFmt w:val="bullet"/>
      <w:lvlText w:val="•"/>
      <w:lvlJc w:val="left"/>
      <w:pPr>
        <w:ind w:left="3042" w:hanging="380"/>
      </w:pPr>
      <w:rPr>
        <w:rFonts w:hint="default"/>
        <w:lang w:val="it-IT" w:eastAsia="en-US" w:bidi="ar-SA"/>
      </w:rPr>
    </w:lvl>
    <w:lvl w:ilvl="4" w:tplc="521EB51C">
      <w:numFmt w:val="bullet"/>
      <w:lvlText w:val="•"/>
      <w:lvlJc w:val="left"/>
      <w:pPr>
        <w:ind w:left="4016" w:hanging="380"/>
      </w:pPr>
      <w:rPr>
        <w:rFonts w:hint="default"/>
        <w:lang w:val="it-IT" w:eastAsia="en-US" w:bidi="ar-SA"/>
      </w:rPr>
    </w:lvl>
    <w:lvl w:ilvl="5" w:tplc="9B964FF8">
      <w:numFmt w:val="bullet"/>
      <w:lvlText w:val="•"/>
      <w:lvlJc w:val="left"/>
      <w:pPr>
        <w:ind w:left="4990" w:hanging="380"/>
      </w:pPr>
      <w:rPr>
        <w:rFonts w:hint="default"/>
        <w:lang w:val="it-IT" w:eastAsia="en-US" w:bidi="ar-SA"/>
      </w:rPr>
    </w:lvl>
    <w:lvl w:ilvl="6" w:tplc="597C6C3C">
      <w:numFmt w:val="bullet"/>
      <w:lvlText w:val="•"/>
      <w:lvlJc w:val="left"/>
      <w:pPr>
        <w:ind w:left="5964" w:hanging="380"/>
      </w:pPr>
      <w:rPr>
        <w:rFonts w:hint="default"/>
        <w:lang w:val="it-IT" w:eastAsia="en-US" w:bidi="ar-SA"/>
      </w:rPr>
    </w:lvl>
    <w:lvl w:ilvl="7" w:tplc="A926C826">
      <w:numFmt w:val="bullet"/>
      <w:lvlText w:val="•"/>
      <w:lvlJc w:val="left"/>
      <w:pPr>
        <w:ind w:left="6938" w:hanging="380"/>
      </w:pPr>
      <w:rPr>
        <w:rFonts w:hint="default"/>
        <w:lang w:val="it-IT" w:eastAsia="en-US" w:bidi="ar-SA"/>
      </w:rPr>
    </w:lvl>
    <w:lvl w:ilvl="8" w:tplc="E5F47290">
      <w:numFmt w:val="bullet"/>
      <w:lvlText w:val="•"/>
      <w:lvlJc w:val="left"/>
      <w:pPr>
        <w:ind w:left="7912" w:hanging="380"/>
      </w:pPr>
      <w:rPr>
        <w:rFonts w:hint="default"/>
        <w:lang w:val="it-IT" w:eastAsia="en-US" w:bidi="ar-SA"/>
      </w:rPr>
    </w:lvl>
  </w:abstractNum>
  <w:abstractNum w:abstractNumId="7" w15:restartNumberingAfterBreak="0">
    <w:nsid w:val="381964B0"/>
    <w:multiLevelType w:val="hybridMultilevel"/>
    <w:tmpl w:val="F76EFE5C"/>
    <w:lvl w:ilvl="0" w:tplc="DAF44A7A">
      <w:start w:val="1"/>
      <w:numFmt w:val="decimal"/>
      <w:lvlText w:val="%1."/>
      <w:lvlJc w:val="left"/>
      <w:pPr>
        <w:ind w:left="112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336E352">
      <w:numFmt w:val="bullet"/>
      <w:lvlText w:val="•"/>
      <w:lvlJc w:val="left"/>
      <w:pPr>
        <w:ind w:left="1094" w:hanging="332"/>
      </w:pPr>
      <w:rPr>
        <w:rFonts w:hint="default"/>
        <w:lang w:val="it-IT" w:eastAsia="en-US" w:bidi="ar-SA"/>
      </w:rPr>
    </w:lvl>
    <w:lvl w:ilvl="2" w:tplc="8642375C">
      <w:numFmt w:val="bullet"/>
      <w:lvlText w:val="•"/>
      <w:lvlJc w:val="left"/>
      <w:pPr>
        <w:ind w:left="2068" w:hanging="332"/>
      </w:pPr>
      <w:rPr>
        <w:rFonts w:hint="default"/>
        <w:lang w:val="it-IT" w:eastAsia="en-US" w:bidi="ar-SA"/>
      </w:rPr>
    </w:lvl>
    <w:lvl w:ilvl="3" w:tplc="506CB6C8">
      <w:numFmt w:val="bullet"/>
      <w:lvlText w:val="•"/>
      <w:lvlJc w:val="left"/>
      <w:pPr>
        <w:ind w:left="3042" w:hanging="332"/>
      </w:pPr>
      <w:rPr>
        <w:rFonts w:hint="default"/>
        <w:lang w:val="it-IT" w:eastAsia="en-US" w:bidi="ar-SA"/>
      </w:rPr>
    </w:lvl>
    <w:lvl w:ilvl="4" w:tplc="CEF29E5E">
      <w:numFmt w:val="bullet"/>
      <w:lvlText w:val="•"/>
      <w:lvlJc w:val="left"/>
      <w:pPr>
        <w:ind w:left="4016" w:hanging="332"/>
      </w:pPr>
      <w:rPr>
        <w:rFonts w:hint="default"/>
        <w:lang w:val="it-IT" w:eastAsia="en-US" w:bidi="ar-SA"/>
      </w:rPr>
    </w:lvl>
    <w:lvl w:ilvl="5" w:tplc="2480B4DE">
      <w:numFmt w:val="bullet"/>
      <w:lvlText w:val="•"/>
      <w:lvlJc w:val="left"/>
      <w:pPr>
        <w:ind w:left="4990" w:hanging="332"/>
      </w:pPr>
      <w:rPr>
        <w:rFonts w:hint="default"/>
        <w:lang w:val="it-IT" w:eastAsia="en-US" w:bidi="ar-SA"/>
      </w:rPr>
    </w:lvl>
    <w:lvl w:ilvl="6" w:tplc="5F5E13A8">
      <w:numFmt w:val="bullet"/>
      <w:lvlText w:val="•"/>
      <w:lvlJc w:val="left"/>
      <w:pPr>
        <w:ind w:left="5964" w:hanging="332"/>
      </w:pPr>
      <w:rPr>
        <w:rFonts w:hint="default"/>
        <w:lang w:val="it-IT" w:eastAsia="en-US" w:bidi="ar-SA"/>
      </w:rPr>
    </w:lvl>
    <w:lvl w:ilvl="7" w:tplc="54BAD7C4">
      <w:numFmt w:val="bullet"/>
      <w:lvlText w:val="•"/>
      <w:lvlJc w:val="left"/>
      <w:pPr>
        <w:ind w:left="6938" w:hanging="332"/>
      </w:pPr>
      <w:rPr>
        <w:rFonts w:hint="default"/>
        <w:lang w:val="it-IT" w:eastAsia="en-US" w:bidi="ar-SA"/>
      </w:rPr>
    </w:lvl>
    <w:lvl w:ilvl="8" w:tplc="2E387C22">
      <w:numFmt w:val="bullet"/>
      <w:lvlText w:val="•"/>
      <w:lvlJc w:val="left"/>
      <w:pPr>
        <w:ind w:left="7912" w:hanging="332"/>
      </w:pPr>
      <w:rPr>
        <w:rFonts w:hint="default"/>
        <w:lang w:val="it-IT" w:eastAsia="en-US" w:bidi="ar-SA"/>
      </w:rPr>
    </w:lvl>
  </w:abstractNum>
  <w:abstractNum w:abstractNumId="8" w15:restartNumberingAfterBreak="0">
    <w:nsid w:val="3A644450"/>
    <w:multiLevelType w:val="hybridMultilevel"/>
    <w:tmpl w:val="2AA4376A"/>
    <w:lvl w:ilvl="0" w:tplc="D3C24666">
      <w:start w:val="1"/>
      <w:numFmt w:val="decimal"/>
      <w:lvlText w:val="%1."/>
      <w:lvlJc w:val="left"/>
      <w:pPr>
        <w:ind w:left="112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982D03C">
      <w:numFmt w:val="bullet"/>
      <w:lvlText w:val="•"/>
      <w:lvlJc w:val="left"/>
      <w:pPr>
        <w:ind w:left="1094" w:hanging="370"/>
      </w:pPr>
      <w:rPr>
        <w:rFonts w:hint="default"/>
        <w:lang w:val="it-IT" w:eastAsia="en-US" w:bidi="ar-SA"/>
      </w:rPr>
    </w:lvl>
    <w:lvl w:ilvl="2" w:tplc="13A62448">
      <w:numFmt w:val="bullet"/>
      <w:lvlText w:val="•"/>
      <w:lvlJc w:val="left"/>
      <w:pPr>
        <w:ind w:left="2068" w:hanging="370"/>
      </w:pPr>
      <w:rPr>
        <w:rFonts w:hint="default"/>
        <w:lang w:val="it-IT" w:eastAsia="en-US" w:bidi="ar-SA"/>
      </w:rPr>
    </w:lvl>
    <w:lvl w:ilvl="3" w:tplc="465CB51A">
      <w:numFmt w:val="bullet"/>
      <w:lvlText w:val="•"/>
      <w:lvlJc w:val="left"/>
      <w:pPr>
        <w:ind w:left="3042" w:hanging="370"/>
      </w:pPr>
      <w:rPr>
        <w:rFonts w:hint="default"/>
        <w:lang w:val="it-IT" w:eastAsia="en-US" w:bidi="ar-SA"/>
      </w:rPr>
    </w:lvl>
    <w:lvl w:ilvl="4" w:tplc="1B6E9E26">
      <w:numFmt w:val="bullet"/>
      <w:lvlText w:val="•"/>
      <w:lvlJc w:val="left"/>
      <w:pPr>
        <w:ind w:left="4016" w:hanging="370"/>
      </w:pPr>
      <w:rPr>
        <w:rFonts w:hint="default"/>
        <w:lang w:val="it-IT" w:eastAsia="en-US" w:bidi="ar-SA"/>
      </w:rPr>
    </w:lvl>
    <w:lvl w:ilvl="5" w:tplc="8B105C9E">
      <w:numFmt w:val="bullet"/>
      <w:lvlText w:val="•"/>
      <w:lvlJc w:val="left"/>
      <w:pPr>
        <w:ind w:left="4990" w:hanging="370"/>
      </w:pPr>
      <w:rPr>
        <w:rFonts w:hint="default"/>
        <w:lang w:val="it-IT" w:eastAsia="en-US" w:bidi="ar-SA"/>
      </w:rPr>
    </w:lvl>
    <w:lvl w:ilvl="6" w:tplc="A922117E">
      <w:numFmt w:val="bullet"/>
      <w:lvlText w:val="•"/>
      <w:lvlJc w:val="left"/>
      <w:pPr>
        <w:ind w:left="5964" w:hanging="370"/>
      </w:pPr>
      <w:rPr>
        <w:rFonts w:hint="default"/>
        <w:lang w:val="it-IT" w:eastAsia="en-US" w:bidi="ar-SA"/>
      </w:rPr>
    </w:lvl>
    <w:lvl w:ilvl="7" w:tplc="93BE6560">
      <w:numFmt w:val="bullet"/>
      <w:lvlText w:val="•"/>
      <w:lvlJc w:val="left"/>
      <w:pPr>
        <w:ind w:left="6938" w:hanging="370"/>
      </w:pPr>
      <w:rPr>
        <w:rFonts w:hint="default"/>
        <w:lang w:val="it-IT" w:eastAsia="en-US" w:bidi="ar-SA"/>
      </w:rPr>
    </w:lvl>
    <w:lvl w:ilvl="8" w:tplc="72D0145E">
      <w:numFmt w:val="bullet"/>
      <w:lvlText w:val="•"/>
      <w:lvlJc w:val="left"/>
      <w:pPr>
        <w:ind w:left="7912" w:hanging="370"/>
      </w:pPr>
      <w:rPr>
        <w:rFonts w:hint="default"/>
        <w:lang w:val="it-IT" w:eastAsia="en-US" w:bidi="ar-SA"/>
      </w:rPr>
    </w:lvl>
  </w:abstractNum>
  <w:abstractNum w:abstractNumId="9" w15:restartNumberingAfterBreak="0">
    <w:nsid w:val="3B4A4761"/>
    <w:multiLevelType w:val="hybridMultilevel"/>
    <w:tmpl w:val="39026E1E"/>
    <w:lvl w:ilvl="0" w:tplc="D1089E2E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4BEF4B6">
      <w:numFmt w:val="bullet"/>
      <w:lvlText w:val="•"/>
      <w:lvlJc w:val="left"/>
      <w:pPr>
        <w:ind w:left="1094" w:hanging="284"/>
      </w:pPr>
      <w:rPr>
        <w:rFonts w:hint="default"/>
        <w:lang w:val="it-IT" w:eastAsia="en-US" w:bidi="ar-SA"/>
      </w:rPr>
    </w:lvl>
    <w:lvl w:ilvl="2" w:tplc="A7FAC766">
      <w:numFmt w:val="bullet"/>
      <w:lvlText w:val="•"/>
      <w:lvlJc w:val="left"/>
      <w:pPr>
        <w:ind w:left="2068" w:hanging="284"/>
      </w:pPr>
      <w:rPr>
        <w:rFonts w:hint="default"/>
        <w:lang w:val="it-IT" w:eastAsia="en-US" w:bidi="ar-SA"/>
      </w:rPr>
    </w:lvl>
    <w:lvl w:ilvl="3" w:tplc="28E2C2EC">
      <w:numFmt w:val="bullet"/>
      <w:lvlText w:val="•"/>
      <w:lvlJc w:val="left"/>
      <w:pPr>
        <w:ind w:left="3042" w:hanging="284"/>
      </w:pPr>
      <w:rPr>
        <w:rFonts w:hint="default"/>
        <w:lang w:val="it-IT" w:eastAsia="en-US" w:bidi="ar-SA"/>
      </w:rPr>
    </w:lvl>
    <w:lvl w:ilvl="4" w:tplc="54B065B2">
      <w:numFmt w:val="bullet"/>
      <w:lvlText w:val="•"/>
      <w:lvlJc w:val="left"/>
      <w:pPr>
        <w:ind w:left="4016" w:hanging="284"/>
      </w:pPr>
      <w:rPr>
        <w:rFonts w:hint="default"/>
        <w:lang w:val="it-IT" w:eastAsia="en-US" w:bidi="ar-SA"/>
      </w:rPr>
    </w:lvl>
    <w:lvl w:ilvl="5" w:tplc="B8ECB7A6">
      <w:numFmt w:val="bullet"/>
      <w:lvlText w:val="•"/>
      <w:lvlJc w:val="left"/>
      <w:pPr>
        <w:ind w:left="4990" w:hanging="284"/>
      </w:pPr>
      <w:rPr>
        <w:rFonts w:hint="default"/>
        <w:lang w:val="it-IT" w:eastAsia="en-US" w:bidi="ar-SA"/>
      </w:rPr>
    </w:lvl>
    <w:lvl w:ilvl="6" w:tplc="008A0EC2">
      <w:numFmt w:val="bullet"/>
      <w:lvlText w:val="•"/>
      <w:lvlJc w:val="left"/>
      <w:pPr>
        <w:ind w:left="5964" w:hanging="284"/>
      </w:pPr>
      <w:rPr>
        <w:rFonts w:hint="default"/>
        <w:lang w:val="it-IT" w:eastAsia="en-US" w:bidi="ar-SA"/>
      </w:rPr>
    </w:lvl>
    <w:lvl w:ilvl="7" w:tplc="84C4F590">
      <w:numFmt w:val="bullet"/>
      <w:lvlText w:val="•"/>
      <w:lvlJc w:val="left"/>
      <w:pPr>
        <w:ind w:left="6938" w:hanging="284"/>
      </w:pPr>
      <w:rPr>
        <w:rFonts w:hint="default"/>
        <w:lang w:val="it-IT" w:eastAsia="en-US" w:bidi="ar-SA"/>
      </w:rPr>
    </w:lvl>
    <w:lvl w:ilvl="8" w:tplc="3A28781E">
      <w:numFmt w:val="bullet"/>
      <w:lvlText w:val="•"/>
      <w:lvlJc w:val="left"/>
      <w:pPr>
        <w:ind w:left="7912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3F1C588B"/>
    <w:multiLevelType w:val="hybridMultilevel"/>
    <w:tmpl w:val="4DECC924"/>
    <w:lvl w:ilvl="0" w:tplc="DF5454A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8D22BE6">
      <w:numFmt w:val="bullet"/>
      <w:lvlText w:val="•"/>
      <w:lvlJc w:val="left"/>
      <w:pPr>
        <w:ind w:left="1094" w:hanging="240"/>
      </w:pPr>
      <w:rPr>
        <w:rFonts w:hint="default"/>
        <w:lang w:val="it-IT" w:eastAsia="en-US" w:bidi="ar-SA"/>
      </w:rPr>
    </w:lvl>
    <w:lvl w:ilvl="2" w:tplc="8D5EC56C">
      <w:numFmt w:val="bullet"/>
      <w:lvlText w:val="•"/>
      <w:lvlJc w:val="left"/>
      <w:pPr>
        <w:ind w:left="2068" w:hanging="240"/>
      </w:pPr>
      <w:rPr>
        <w:rFonts w:hint="default"/>
        <w:lang w:val="it-IT" w:eastAsia="en-US" w:bidi="ar-SA"/>
      </w:rPr>
    </w:lvl>
    <w:lvl w:ilvl="3" w:tplc="563A8576">
      <w:numFmt w:val="bullet"/>
      <w:lvlText w:val="•"/>
      <w:lvlJc w:val="left"/>
      <w:pPr>
        <w:ind w:left="3042" w:hanging="240"/>
      </w:pPr>
      <w:rPr>
        <w:rFonts w:hint="default"/>
        <w:lang w:val="it-IT" w:eastAsia="en-US" w:bidi="ar-SA"/>
      </w:rPr>
    </w:lvl>
    <w:lvl w:ilvl="4" w:tplc="75A83D58">
      <w:numFmt w:val="bullet"/>
      <w:lvlText w:val="•"/>
      <w:lvlJc w:val="left"/>
      <w:pPr>
        <w:ind w:left="4016" w:hanging="240"/>
      </w:pPr>
      <w:rPr>
        <w:rFonts w:hint="default"/>
        <w:lang w:val="it-IT" w:eastAsia="en-US" w:bidi="ar-SA"/>
      </w:rPr>
    </w:lvl>
    <w:lvl w:ilvl="5" w:tplc="A57AE9A4">
      <w:numFmt w:val="bullet"/>
      <w:lvlText w:val="•"/>
      <w:lvlJc w:val="left"/>
      <w:pPr>
        <w:ind w:left="4990" w:hanging="240"/>
      </w:pPr>
      <w:rPr>
        <w:rFonts w:hint="default"/>
        <w:lang w:val="it-IT" w:eastAsia="en-US" w:bidi="ar-SA"/>
      </w:rPr>
    </w:lvl>
    <w:lvl w:ilvl="6" w:tplc="DE98EFFE">
      <w:numFmt w:val="bullet"/>
      <w:lvlText w:val="•"/>
      <w:lvlJc w:val="left"/>
      <w:pPr>
        <w:ind w:left="5964" w:hanging="240"/>
      </w:pPr>
      <w:rPr>
        <w:rFonts w:hint="default"/>
        <w:lang w:val="it-IT" w:eastAsia="en-US" w:bidi="ar-SA"/>
      </w:rPr>
    </w:lvl>
    <w:lvl w:ilvl="7" w:tplc="8CDC5E32">
      <w:numFmt w:val="bullet"/>
      <w:lvlText w:val="•"/>
      <w:lvlJc w:val="left"/>
      <w:pPr>
        <w:ind w:left="6938" w:hanging="240"/>
      </w:pPr>
      <w:rPr>
        <w:rFonts w:hint="default"/>
        <w:lang w:val="it-IT" w:eastAsia="en-US" w:bidi="ar-SA"/>
      </w:rPr>
    </w:lvl>
    <w:lvl w:ilvl="8" w:tplc="04FCA95A">
      <w:numFmt w:val="bullet"/>
      <w:lvlText w:val="•"/>
      <w:lvlJc w:val="left"/>
      <w:pPr>
        <w:ind w:left="7912" w:hanging="240"/>
      </w:pPr>
      <w:rPr>
        <w:rFonts w:hint="default"/>
        <w:lang w:val="it-IT" w:eastAsia="en-US" w:bidi="ar-SA"/>
      </w:rPr>
    </w:lvl>
  </w:abstractNum>
  <w:abstractNum w:abstractNumId="11" w15:restartNumberingAfterBreak="0">
    <w:nsid w:val="4BE30A08"/>
    <w:multiLevelType w:val="hybridMultilevel"/>
    <w:tmpl w:val="0AB41098"/>
    <w:lvl w:ilvl="0" w:tplc="F4782B76">
      <w:start w:val="1"/>
      <w:numFmt w:val="decimal"/>
      <w:lvlText w:val="%1."/>
      <w:lvlJc w:val="left"/>
      <w:pPr>
        <w:ind w:left="112" w:hanging="334"/>
      </w:pPr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 w:tplc="D1460276">
      <w:numFmt w:val="bullet"/>
      <w:lvlText w:val="•"/>
      <w:lvlJc w:val="left"/>
      <w:pPr>
        <w:ind w:left="1094" w:hanging="334"/>
      </w:pPr>
      <w:rPr>
        <w:rFonts w:hint="default"/>
        <w:lang w:val="it-IT" w:eastAsia="en-US" w:bidi="ar-SA"/>
      </w:rPr>
    </w:lvl>
    <w:lvl w:ilvl="2" w:tplc="CD6E8860">
      <w:numFmt w:val="bullet"/>
      <w:lvlText w:val="•"/>
      <w:lvlJc w:val="left"/>
      <w:pPr>
        <w:ind w:left="2068" w:hanging="334"/>
      </w:pPr>
      <w:rPr>
        <w:rFonts w:hint="default"/>
        <w:lang w:val="it-IT" w:eastAsia="en-US" w:bidi="ar-SA"/>
      </w:rPr>
    </w:lvl>
    <w:lvl w:ilvl="3" w:tplc="326CDC9A">
      <w:numFmt w:val="bullet"/>
      <w:lvlText w:val="•"/>
      <w:lvlJc w:val="left"/>
      <w:pPr>
        <w:ind w:left="3042" w:hanging="334"/>
      </w:pPr>
      <w:rPr>
        <w:rFonts w:hint="default"/>
        <w:lang w:val="it-IT" w:eastAsia="en-US" w:bidi="ar-SA"/>
      </w:rPr>
    </w:lvl>
    <w:lvl w:ilvl="4" w:tplc="99CCB572">
      <w:numFmt w:val="bullet"/>
      <w:lvlText w:val="•"/>
      <w:lvlJc w:val="left"/>
      <w:pPr>
        <w:ind w:left="4016" w:hanging="334"/>
      </w:pPr>
      <w:rPr>
        <w:rFonts w:hint="default"/>
        <w:lang w:val="it-IT" w:eastAsia="en-US" w:bidi="ar-SA"/>
      </w:rPr>
    </w:lvl>
    <w:lvl w:ilvl="5" w:tplc="6270D54E">
      <w:numFmt w:val="bullet"/>
      <w:lvlText w:val="•"/>
      <w:lvlJc w:val="left"/>
      <w:pPr>
        <w:ind w:left="4990" w:hanging="334"/>
      </w:pPr>
      <w:rPr>
        <w:rFonts w:hint="default"/>
        <w:lang w:val="it-IT" w:eastAsia="en-US" w:bidi="ar-SA"/>
      </w:rPr>
    </w:lvl>
    <w:lvl w:ilvl="6" w:tplc="8AF2D830">
      <w:numFmt w:val="bullet"/>
      <w:lvlText w:val="•"/>
      <w:lvlJc w:val="left"/>
      <w:pPr>
        <w:ind w:left="5964" w:hanging="334"/>
      </w:pPr>
      <w:rPr>
        <w:rFonts w:hint="default"/>
        <w:lang w:val="it-IT" w:eastAsia="en-US" w:bidi="ar-SA"/>
      </w:rPr>
    </w:lvl>
    <w:lvl w:ilvl="7" w:tplc="6A4A1228">
      <w:numFmt w:val="bullet"/>
      <w:lvlText w:val="•"/>
      <w:lvlJc w:val="left"/>
      <w:pPr>
        <w:ind w:left="6938" w:hanging="334"/>
      </w:pPr>
      <w:rPr>
        <w:rFonts w:hint="default"/>
        <w:lang w:val="it-IT" w:eastAsia="en-US" w:bidi="ar-SA"/>
      </w:rPr>
    </w:lvl>
    <w:lvl w:ilvl="8" w:tplc="0F3A68E8">
      <w:numFmt w:val="bullet"/>
      <w:lvlText w:val="•"/>
      <w:lvlJc w:val="left"/>
      <w:pPr>
        <w:ind w:left="7912" w:hanging="334"/>
      </w:pPr>
      <w:rPr>
        <w:rFonts w:hint="default"/>
        <w:lang w:val="it-IT" w:eastAsia="en-US" w:bidi="ar-SA"/>
      </w:rPr>
    </w:lvl>
  </w:abstractNum>
  <w:abstractNum w:abstractNumId="12" w15:restartNumberingAfterBreak="0">
    <w:nsid w:val="502618B2"/>
    <w:multiLevelType w:val="hybridMultilevel"/>
    <w:tmpl w:val="E98C4FA2"/>
    <w:lvl w:ilvl="0" w:tplc="0090FEF0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3" w15:restartNumberingAfterBreak="0">
    <w:nsid w:val="52252D1C"/>
    <w:multiLevelType w:val="hybridMultilevel"/>
    <w:tmpl w:val="DEA4E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926A9"/>
    <w:multiLevelType w:val="hybridMultilevel"/>
    <w:tmpl w:val="9E06F838"/>
    <w:lvl w:ilvl="0" w:tplc="2012C3D2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15A1210">
      <w:numFmt w:val="bullet"/>
      <w:lvlText w:val="•"/>
      <w:lvlJc w:val="left"/>
      <w:pPr>
        <w:ind w:left="1094" w:hanging="284"/>
      </w:pPr>
      <w:rPr>
        <w:rFonts w:hint="default"/>
        <w:lang w:val="it-IT" w:eastAsia="en-US" w:bidi="ar-SA"/>
      </w:rPr>
    </w:lvl>
    <w:lvl w:ilvl="2" w:tplc="646E302E">
      <w:numFmt w:val="bullet"/>
      <w:lvlText w:val="•"/>
      <w:lvlJc w:val="left"/>
      <w:pPr>
        <w:ind w:left="2068" w:hanging="284"/>
      </w:pPr>
      <w:rPr>
        <w:rFonts w:hint="default"/>
        <w:lang w:val="it-IT" w:eastAsia="en-US" w:bidi="ar-SA"/>
      </w:rPr>
    </w:lvl>
    <w:lvl w:ilvl="3" w:tplc="BAD29BD6">
      <w:numFmt w:val="bullet"/>
      <w:lvlText w:val="•"/>
      <w:lvlJc w:val="left"/>
      <w:pPr>
        <w:ind w:left="3042" w:hanging="284"/>
      </w:pPr>
      <w:rPr>
        <w:rFonts w:hint="default"/>
        <w:lang w:val="it-IT" w:eastAsia="en-US" w:bidi="ar-SA"/>
      </w:rPr>
    </w:lvl>
    <w:lvl w:ilvl="4" w:tplc="0546B2D2">
      <w:numFmt w:val="bullet"/>
      <w:lvlText w:val="•"/>
      <w:lvlJc w:val="left"/>
      <w:pPr>
        <w:ind w:left="4016" w:hanging="284"/>
      </w:pPr>
      <w:rPr>
        <w:rFonts w:hint="default"/>
        <w:lang w:val="it-IT" w:eastAsia="en-US" w:bidi="ar-SA"/>
      </w:rPr>
    </w:lvl>
    <w:lvl w:ilvl="5" w:tplc="CBAAE1BA">
      <w:numFmt w:val="bullet"/>
      <w:lvlText w:val="•"/>
      <w:lvlJc w:val="left"/>
      <w:pPr>
        <w:ind w:left="4990" w:hanging="284"/>
      </w:pPr>
      <w:rPr>
        <w:rFonts w:hint="default"/>
        <w:lang w:val="it-IT" w:eastAsia="en-US" w:bidi="ar-SA"/>
      </w:rPr>
    </w:lvl>
    <w:lvl w:ilvl="6" w:tplc="53C4F7BA">
      <w:numFmt w:val="bullet"/>
      <w:lvlText w:val="•"/>
      <w:lvlJc w:val="left"/>
      <w:pPr>
        <w:ind w:left="5964" w:hanging="284"/>
      </w:pPr>
      <w:rPr>
        <w:rFonts w:hint="default"/>
        <w:lang w:val="it-IT" w:eastAsia="en-US" w:bidi="ar-SA"/>
      </w:rPr>
    </w:lvl>
    <w:lvl w:ilvl="7" w:tplc="3E5A96C8">
      <w:numFmt w:val="bullet"/>
      <w:lvlText w:val="•"/>
      <w:lvlJc w:val="left"/>
      <w:pPr>
        <w:ind w:left="6938" w:hanging="284"/>
      </w:pPr>
      <w:rPr>
        <w:rFonts w:hint="default"/>
        <w:lang w:val="it-IT" w:eastAsia="en-US" w:bidi="ar-SA"/>
      </w:rPr>
    </w:lvl>
    <w:lvl w:ilvl="8" w:tplc="EFF2DD10">
      <w:numFmt w:val="bullet"/>
      <w:lvlText w:val="•"/>
      <w:lvlJc w:val="left"/>
      <w:pPr>
        <w:ind w:left="7912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5E2C7FB7"/>
    <w:multiLevelType w:val="hybridMultilevel"/>
    <w:tmpl w:val="C6985EA4"/>
    <w:lvl w:ilvl="0" w:tplc="27A8D5FE">
      <w:start w:val="1"/>
      <w:numFmt w:val="lowerLetter"/>
      <w:lvlText w:val="%1)"/>
      <w:lvlJc w:val="left"/>
      <w:pPr>
        <w:ind w:left="357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9B8C75A">
      <w:numFmt w:val="bullet"/>
      <w:lvlText w:val="•"/>
      <w:lvlJc w:val="left"/>
      <w:pPr>
        <w:ind w:left="1310" w:hanging="245"/>
      </w:pPr>
      <w:rPr>
        <w:rFonts w:hint="default"/>
        <w:lang w:val="it-IT" w:eastAsia="en-US" w:bidi="ar-SA"/>
      </w:rPr>
    </w:lvl>
    <w:lvl w:ilvl="2" w:tplc="3D0AFD6C">
      <w:numFmt w:val="bullet"/>
      <w:lvlText w:val="•"/>
      <w:lvlJc w:val="left"/>
      <w:pPr>
        <w:ind w:left="2260" w:hanging="245"/>
      </w:pPr>
      <w:rPr>
        <w:rFonts w:hint="default"/>
        <w:lang w:val="it-IT" w:eastAsia="en-US" w:bidi="ar-SA"/>
      </w:rPr>
    </w:lvl>
    <w:lvl w:ilvl="3" w:tplc="9A506400">
      <w:numFmt w:val="bullet"/>
      <w:lvlText w:val="•"/>
      <w:lvlJc w:val="left"/>
      <w:pPr>
        <w:ind w:left="3210" w:hanging="245"/>
      </w:pPr>
      <w:rPr>
        <w:rFonts w:hint="default"/>
        <w:lang w:val="it-IT" w:eastAsia="en-US" w:bidi="ar-SA"/>
      </w:rPr>
    </w:lvl>
    <w:lvl w:ilvl="4" w:tplc="BB9617FC">
      <w:numFmt w:val="bullet"/>
      <w:lvlText w:val="•"/>
      <w:lvlJc w:val="left"/>
      <w:pPr>
        <w:ind w:left="4160" w:hanging="245"/>
      </w:pPr>
      <w:rPr>
        <w:rFonts w:hint="default"/>
        <w:lang w:val="it-IT" w:eastAsia="en-US" w:bidi="ar-SA"/>
      </w:rPr>
    </w:lvl>
    <w:lvl w:ilvl="5" w:tplc="6D9A069E">
      <w:numFmt w:val="bullet"/>
      <w:lvlText w:val="•"/>
      <w:lvlJc w:val="left"/>
      <w:pPr>
        <w:ind w:left="5110" w:hanging="245"/>
      </w:pPr>
      <w:rPr>
        <w:rFonts w:hint="default"/>
        <w:lang w:val="it-IT" w:eastAsia="en-US" w:bidi="ar-SA"/>
      </w:rPr>
    </w:lvl>
    <w:lvl w:ilvl="6" w:tplc="4030E932">
      <w:numFmt w:val="bullet"/>
      <w:lvlText w:val="•"/>
      <w:lvlJc w:val="left"/>
      <w:pPr>
        <w:ind w:left="6060" w:hanging="245"/>
      </w:pPr>
      <w:rPr>
        <w:rFonts w:hint="default"/>
        <w:lang w:val="it-IT" w:eastAsia="en-US" w:bidi="ar-SA"/>
      </w:rPr>
    </w:lvl>
    <w:lvl w:ilvl="7" w:tplc="A3209AA6">
      <w:numFmt w:val="bullet"/>
      <w:lvlText w:val="•"/>
      <w:lvlJc w:val="left"/>
      <w:pPr>
        <w:ind w:left="7010" w:hanging="245"/>
      </w:pPr>
      <w:rPr>
        <w:rFonts w:hint="default"/>
        <w:lang w:val="it-IT" w:eastAsia="en-US" w:bidi="ar-SA"/>
      </w:rPr>
    </w:lvl>
    <w:lvl w:ilvl="8" w:tplc="83306FBA">
      <w:numFmt w:val="bullet"/>
      <w:lvlText w:val="•"/>
      <w:lvlJc w:val="left"/>
      <w:pPr>
        <w:ind w:left="7960" w:hanging="245"/>
      </w:pPr>
      <w:rPr>
        <w:rFonts w:hint="default"/>
        <w:lang w:val="it-IT" w:eastAsia="en-US" w:bidi="ar-SA"/>
      </w:rPr>
    </w:lvl>
  </w:abstractNum>
  <w:abstractNum w:abstractNumId="16" w15:restartNumberingAfterBreak="0">
    <w:nsid w:val="625524B0"/>
    <w:multiLevelType w:val="hybridMultilevel"/>
    <w:tmpl w:val="398AF230"/>
    <w:lvl w:ilvl="0" w:tplc="D20EE8E6">
      <w:start w:val="1"/>
      <w:numFmt w:val="decimal"/>
      <w:lvlText w:val="%1."/>
      <w:lvlJc w:val="left"/>
      <w:pPr>
        <w:ind w:left="355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B182A98">
      <w:numFmt w:val="bullet"/>
      <w:lvlText w:val="•"/>
      <w:lvlJc w:val="left"/>
      <w:pPr>
        <w:ind w:left="1310" w:hanging="243"/>
      </w:pPr>
      <w:rPr>
        <w:rFonts w:hint="default"/>
        <w:lang w:val="it-IT" w:eastAsia="en-US" w:bidi="ar-SA"/>
      </w:rPr>
    </w:lvl>
    <w:lvl w:ilvl="2" w:tplc="4DC262B8">
      <w:numFmt w:val="bullet"/>
      <w:lvlText w:val="•"/>
      <w:lvlJc w:val="left"/>
      <w:pPr>
        <w:ind w:left="2260" w:hanging="243"/>
      </w:pPr>
      <w:rPr>
        <w:rFonts w:hint="default"/>
        <w:lang w:val="it-IT" w:eastAsia="en-US" w:bidi="ar-SA"/>
      </w:rPr>
    </w:lvl>
    <w:lvl w:ilvl="3" w:tplc="CABC0610">
      <w:numFmt w:val="bullet"/>
      <w:lvlText w:val="•"/>
      <w:lvlJc w:val="left"/>
      <w:pPr>
        <w:ind w:left="3210" w:hanging="243"/>
      </w:pPr>
      <w:rPr>
        <w:rFonts w:hint="default"/>
        <w:lang w:val="it-IT" w:eastAsia="en-US" w:bidi="ar-SA"/>
      </w:rPr>
    </w:lvl>
    <w:lvl w:ilvl="4" w:tplc="D668F0C4">
      <w:numFmt w:val="bullet"/>
      <w:lvlText w:val="•"/>
      <w:lvlJc w:val="left"/>
      <w:pPr>
        <w:ind w:left="4160" w:hanging="243"/>
      </w:pPr>
      <w:rPr>
        <w:rFonts w:hint="default"/>
        <w:lang w:val="it-IT" w:eastAsia="en-US" w:bidi="ar-SA"/>
      </w:rPr>
    </w:lvl>
    <w:lvl w:ilvl="5" w:tplc="16623026">
      <w:numFmt w:val="bullet"/>
      <w:lvlText w:val="•"/>
      <w:lvlJc w:val="left"/>
      <w:pPr>
        <w:ind w:left="5110" w:hanging="243"/>
      </w:pPr>
      <w:rPr>
        <w:rFonts w:hint="default"/>
        <w:lang w:val="it-IT" w:eastAsia="en-US" w:bidi="ar-SA"/>
      </w:rPr>
    </w:lvl>
    <w:lvl w:ilvl="6" w:tplc="7F56A4CC">
      <w:numFmt w:val="bullet"/>
      <w:lvlText w:val="•"/>
      <w:lvlJc w:val="left"/>
      <w:pPr>
        <w:ind w:left="6060" w:hanging="243"/>
      </w:pPr>
      <w:rPr>
        <w:rFonts w:hint="default"/>
        <w:lang w:val="it-IT" w:eastAsia="en-US" w:bidi="ar-SA"/>
      </w:rPr>
    </w:lvl>
    <w:lvl w:ilvl="7" w:tplc="BF269DBE">
      <w:numFmt w:val="bullet"/>
      <w:lvlText w:val="•"/>
      <w:lvlJc w:val="left"/>
      <w:pPr>
        <w:ind w:left="7010" w:hanging="243"/>
      </w:pPr>
      <w:rPr>
        <w:rFonts w:hint="default"/>
        <w:lang w:val="it-IT" w:eastAsia="en-US" w:bidi="ar-SA"/>
      </w:rPr>
    </w:lvl>
    <w:lvl w:ilvl="8" w:tplc="E7A8D962">
      <w:numFmt w:val="bullet"/>
      <w:lvlText w:val="•"/>
      <w:lvlJc w:val="left"/>
      <w:pPr>
        <w:ind w:left="7960" w:hanging="243"/>
      </w:pPr>
      <w:rPr>
        <w:rFonts w:hint="default"/>
        <w:lang w:val="it-IT" w:eastAsia="en-US" w:bidi="ar-SA"/>
      </w:rPr>
    </w:lvl>
  </w:abstractNum>
  <w:abstractNum w:abstractNumId="17" w15:restartNumberingAfterBreak="0">
    <w:nsid w:val="628254B5"/>
    <w:multiLevelType w:val="hybridMultilevel"/>
    <w:tmpl w:val="F26A7D92"/>
    <w:lvl w:ilvl="0" w:tplc="E8E8CDB2">
      <w:start w:val="1"/>
      <w:numFmt w:val="decimal"/>
      <w:lvlText w:val="%1."/>
      <w:lvlJc w:val="left"/>
      <w:pPr>
        <w:ind w:left="112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5C24568">
      <w:numFmt w:val="bullet"/>
      <w:lvlText w:val="•"/>
      <w:lvlJc w:val="left"/>
      <w:pPr>
        <w:ind w:left="1094" w:hanging="291"/>
      </w:pPr>
      <w:rPr>
        <w:rFonts w:hint="default"/>
        <w:lang w:val="it-IT" w:eastAsia="en-US" w:bidi="ar-SA"/>
      </w:rPr>
    </w:lvl>
    <w:lvl w:ilvl="2" w:tplc="0B94AF94">
      <w:numFmt w:val="bullet"/>
      <w:lvlText w:val="•"/>
      <w:lvlJc w:val="left"/>
      <w:pPr>
        <w:ind w:left="2068" w:hanging="291"/>
      </w:pPr>
      <w:rPr>
        <w:rFonts w:hint="default"/>
        <w:lang w:val="it-IT" w:eastAsia="en-US" w:bidi="ar-SA"/>
      </w:rPr>
    </w:lvl>
    <w:lvl w:ilvl="3" w:tplc="5F70D534">
      <w:numFmt w:val="bullet"/>
      <w:lvlText w:val="•"/>
      <w:lvlJc w:val="left"/>
      <w:pPr>
        <w:ind w:left="3042" w:hanging="291"/>
      </w:pPr>
      <w:rPr>
        <w:rFonts w:hint="default"/>
        <w:lang w:val="it-IT" w:eastAsia="en-US" w:bidi="ar-SA"/>
      </w:rPr>
    </w:lvl>
    <w:lvl w:ilvl="4" w:tplc="EB3CEED6">
      <w:numFmt w:val="bullet"/>
      <w:lvlText w:val="•"/>
      <w:lvlJc w:val="left"/>
      <w:pPr>
        <w:ind w:left="4016" w:hanging="291"/>
      </w:pPr>
      <w:rPr>
        <w:rFonts w:hint="default"/>
        <w:lang w:val="it-IT" w:eastAsia="en-US" w:bidi="ar-SA"/>
      </w:rPr>
    </w:lvl>
    <w:lvl w:ilvl="5" w:tplc="1C94D098">
      <w:numFmt w:val="bullet"/>
      <w:lvlText w:val="•"/>
      <w:lvlJc w:val="left"/>
      <w:pPr>
        <w:ind w:left="4990" w:hanging="291"/>
      </w:pPr>
      <w:rPr>
        <w:rFonts w:hint="default"/>
        <w:lang w:val="it-IT" w:eastAsia="en-US" w:bidi="ar-SA"/>
      </w:rPr>
    </w:lvl>
    <w:lvl w:ilvl="6" w:tplc="12A46648">
      <w:numFmt w:val="bullet"/>
      <w:lvlText w:val="•"/>
      <w:lvlJc w:val="left"/>
      <w:pPr>
        <w:ind w:left="5964" w:hanging="291"/>
      </w:pPr>
      <w:rPr>
        <w:rFonts w:hint="default"/>
        <w:lang w:val="it-IT" w:eastAsia="en-US" w:bidi="ar-SA"/>
      </w:rPr>
    </w:lvl>
    <w:lvl w:ilvl="7" w:tplc="6B0655E4">
      <w:numFmt w:val="bullet"/>
      <w:lvlText w:val="•"/>
      <w:lvlJc w:val="left"/>
      <w:pPr>
        <w:ind w:left="6938" w:hanging="291"/>
      </w:pPr>
      <w:rPr>
        <w:rFonts w:hint="default"/>
        <w:lang w:val="it-IT" w:eastAsia="en-US" w:bidi="ar-SA"/>
      </w:rPr>
    </w:lvl>
    <w:lvl w:ilvl="8" w:tplc="8D322CA2">
      <w:numFmt w:val="bullet"/>
      <w:lvlText w:val="•"/>
      <w:lvlJc w:val="left"/>
      <w:pPr>
        <w:ind w:left="7912" w:hanging="291"/>
      </w:pPr>
      <w:rPr>
        <w:rFonts w:hint="default"/>
        <w:lang w:val="it-IT" w:eastAsia="en-US" w:bidi="ar-SA"/>
      </w:rPr>
    </w:lvl>
  </w:abstractNum>
  <w:abstractNum w:abstractNumId="18" w15:restartNumberingAfterBreak="0">
    <w:nsid w:val="642B23F6"/>
    <w:multiLevelType w:val="hybridMultilevel"/>
    <w:tmpl w:val="8B2449CE"/>
    <w:lvl w:ilvl="0" w:tplc="EA40603E">
      <w:start w:val="1"/>
      <w:numFmt w:val="decimal"/>
      <w:lvlText w:val="%1."/>
      <w:lvlJc w:val="left"/>
      <w:pPr>
        <w:ind w:left="751" w:hanging="1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86B8BF98">
      <w:numFmt w:val="bullet"/>
      <w:lvlText w:val="•"/>
      <w:lvlJc w:val="left"/>
      <w:pPr>
        <w:ind w:left="1094" w:hanging="183"/>
      </w:pPr>
      <w:rPr>
        <w:rFonts w:hint="default"/>
        <w:lang w:val="it-IT" w:eastAsia="en-US" w:bidi="ar-SA"/>
      </w:rPr>
    </w:lvl>
    <w:lvl w:ilvl="2" w:tplc="AEFA513C">
      <w:numFmt w:val="bullet"/>
      <w:lvlText w:val="•"/>
      <w:lvlJc w:val="left"/>
      <w:pPr>
        <w:ind w:left="2068" w:hanging="183"/>
      </w:pPr>
      <w:rPr>
        <w:rFonts w:hint="default"/>
        <w:lang w:val="it-IT" w:eastAsia="en-US" w:bidi="ar-SA"/>
      </w:rPr>
    </w:lvl>
    <w:lvl w:ilvl="3" w:tplc="CBE46A18">
      <w:numFmt w:val="bullet"/>
      <w:lvlText w:val="•"/>
      <w:lvlJc w:val="left"/>
      <w:pPr>
        <w:ind w:left="3042" w:hanging="183"/>
      </w:pPr>
      <w:rPr>
        <w:rFonts w:hint="default"/>
        <w:lang w:val="it-IT" w:eastAsia="en-US" w:bidi="ar-SA"/>
      </w:rPr>
    </w:lvl>
    <w:lvl w:ilvl="4" w:tplc="B3F2FE64">
      <w:numFmt w:val="bullet"/>
      <w:lvlText w:val="•"/>
      <w:lvlJc w:val="left"/>
      <w:pPr>
        <w:ind w:left="4016" w:hanging="183"/>
      </w:pPr>
      <w:rPr>
        <w:rFonts w:hint="default"/>
        <w:lang w:val="it-IT" w:eastAsia="en-US" w:bidi="ar-SA"/>
      </w:rPr>
    </w:lvl>
    <w:lvl w:ilvl="5" w:tplc="F43A1F3E">
      <w:numFmt w:val="bullet"/>
      <w:lvlText w:val="•"/>
      <w:lvlJc w:val="left"/>
      <w:pPr>
        <w:ind w:left="4990" w:hanging="183"/>
      </w:pPr>
      <w:rPr>
        <w:rFonts w:hint="default"/>
        <w:lang w:val="it-IT" w:eastAsia="en-US" w:bidi="ar-SA"/>
      </w:rPr>
    </w:lvl>
    <w:lvl w:ilvl="6" w:tplc="CFEE63E2">
      <w:numFmt w:val="bullet"/>
      <w:lvlText w:val="•"/>
      <w:lvlJc w:val="left"/>
      <w:pPr>
        <w:ind w:left="5964" w:hanging="183"/>
      </w:pPr>
      <w:rPr>
        <w:rFonts w:hint="default"/>
        <w:lang w:val="it-IT" w:eastAsia="en-US" w:bidi="ar-SA"/>
      </w:rPr>
    </w:lvl>
    <w:lvl w:ilvl="7" w:tplc="73CA899E">
      <w:numFmt w:val="bullet"/>
      <w:lvlText w:val="•"/>
      <w:lvlJc w:val="left"/>
      <w:pPr>
        <w:ind w:left="6938" w:hanging="183"/>
      </w:pPr>
      <w:rPr>
        <w:rFonts w:hint="default"/>
        <w:lang w:val="it-IT" w:eastAsia="en-US" w:bidi="ar-SA"/>
      </w:rPr>
    </w:lvl>
    <w:lvl w:ilvl="8" w:tplc="EABA7C38">
      <w:numFmt w:val="bullet"/>
      <w:lvlText w:val="•"/>
      <w:lvlJc w:val="left"/>
      <w:pPr>
        <w:ind w:left="7912" w:hanging="183"/>
      </w:pPr>
      <w:rPr>
        <w:rFonts w:hint="default"/>
        <w:lang w:val="it-IT" w:eastAsia="en-US" w:bidi="ar-SA"/>
      </w:rPr>
    </w:lvl>
  </w:abstractNum>
  <w:abstractNum w:abstractNumId="19" w15:restartNumberingAfterBreak="0">
    <w:nsid w:val="64A83A9D"/>
    <w:multiLevelType w:val="hybridMultilevel"/>
    <w:tmpl w:val="203C0F88"/>
    <w:lvl w:ilvl="0" w:tplc="C392623C">
      <w:start w:val="1"/>
      <w:numFmt w:val="decimal"/>
      <w:lvlText w:val="%1."/>
      <w:lvlJc w:val="left"/>
      <w:pPr>
        <w:ind w:left="112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760396A">
      <w:numFmt w:val="bullet"/>
      <w:lvlText w:val="•"/>
      <w:lvlJc w:val="left"/>
      <w:pPr>
        <w:ind w:left="1094" w:hanging="291"/>
      </w:pPr>
      <w:rPr>
        <w:rFonts w:hint="default"/>
        <w:lang w:val="it-IT" w:eastAsia="en-US" w:bidi="ar-SA"/>
      </w:rPr>
    </w:lvl>
    <w:lvl w:ilvl="2" w:tplc="0F6E71DA">
      <w:numFmt w:val="bullet"/>
      <w:lvlText w:val="•"/>
      <w:lvlJc w:val="left"/>
      <w:pPr>
        <w:ind w:left="2068" w:hanging="291"/>
      </w:pPr>
      <w:rPr>
        <w:rFonts w:hint="default"/>
        <w:lang w:val="it-IT" w:eastAsia="en-US" w:bidi="ar-SA"/>
      </w:rPr>
    </w:lvl>
    <w:lvl w:ilvl="3" w:tplc="3B00E4B8">
      <w:numFmt w:val="bullet"/>
      <w:lvlText w:val="•"/>
      <w:lvlJc w:val="left"/>
      <w:pPr>
        <w:ind w:left="3042" w:hanging="291"/>
      </w:pPr>
      <w:rPr>
        <w:rFonts w:hint="default"/>
        <w:lang w:val="it-IT" w:eastAsia="en-US" w:bidi="ar-SA"/>
      </w:rPr>
    </w:lvl>
    <w:lvl w:ilvl="4" w:tplc="2206904E">
      <w:numFmt w:val="bullet"/>
      <w:lvlText w:val="•"/>
      <w:lvlJc w:val="left"/>
      <w:pPr>
        <w:ind w:left="4016" w:hanging="291"/>
      </w:pPr>
      <w:rPr>
        <w:rFonts w:hint="default"/>
        <w:lang w:val="it-IT" w:eastAsia="en-US" w:bidi="ar-SA"/>
      </w:rPr>
    </w:lvl>
    <w:lvl w:ilvl="5" w:tplc="AD3ED830">
      <w:numFmt w:val="bullet"/>
      <w:lvlText w:val="•"/>
      <w:lvlJc w:val="left"/>
      <w:pPr>
        <w:ind w:left="4990" w:hanging="291"/>
      </w:pPr>
      <w:rPr>
        <w:rFonts w:hint="default"/>
        <w:lang w:val="it-IT" w:eastAsia="en-US" w:bidi="ar-SA"/>
      </w:rPr>
    </w:lvl>
    <w:lvl w:ilvl="6" w:tplc="3A0EBD6E">
      <w:numFmt w:val="bullet"/>
      <w:lvlText w:val="•"/>
      <w:lvlJc w:val="left"/>
      <w:pPr>
        <w:ind w:left="5964" w:hanging="291"/>
      </w:pPr>
      <w:rPr>
        <w:rFonts w:hint="default"/>
        <w:lang w:val="it-IT" w:eastAsia="en-US" w:bidi="ar-SA"/>
      </w:rPr>
    </w:lvl>
    <w:lvl w:ilvl="7" w:tplc="D082BF74">
      <w:numFmt w:val="bullet"/>
      <w:lvlText w:val="•"/>
      <w:lvlJc w:val="left"/>
      <w:pPr>
        <w:ind w:left="6938" w:hanging="291"/>
      </w:pPr>
      <w:rPr>
        <w:rFonts w:hint="default"/>
        <w:lang w:val="it-IT" w:eastAsia="en-US" w:bidi="ar-SA"/>
      </w:rPr>
    </w:lvl>
    <w:lvl w:ilvl="8" w:tplc="48F42052">
      <w:numFmt w:val="bullet"/>
      <w:lvlText w:val="•"/>
      <w:lvlJc w:val="left"/>
      <w:pPr>
        <w:ind w:left="7912" w:hanging="291"/>
      </w:pPr>
      <w:rPr>
        <w:rFonts w:hint="default"/>
        <w:lang w:val="it-IT" w:eastAsia="en-US" w:bidi="ar-SA"/>
      </w:rPr>
    </w:lvl>
  </w:abstractNum>
  <w:abstractNum w:abstractNumId="20" w15:restartNumberingAfterBreak="0">
    <w:nsid w:val="69CD2521"/>
    <w:multiLevelType w:val="hybridMultilevel"/>
    <w:tmpl w:val="6D4ED9DA"/>
    <w:lvl w:ilvl="0" w:tplc="2836176C">
      <w:start w:val="1"/>
      <w:numFmt w:val="lowerLetter"/>
      <w:lvlText w:val="%1)"/>
      <w:lvlJc w:val="left"/>
      <w:pPr>
        <w:ind w:left="425" w:hanging="425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it-IT" w:eastAsia="en-US" w:bidi="ar-SA"/>
      </w:rPr>
    </w:lvl>
    <w:lvl w:ilvl="1" w:tplc="FFA4E9A2">
      <w:numFmt w:val="bullet"/>
      <w:lvlText w:val="•"/>
      <w:lvlJc w:val="left"/>
      <w:pPr>
        <w:ind w:left="1407" w:hanging="425"/>
      </w:pPr>
      <w:rPr>
        <w:rFonts w:hint="default"/>
        <w:lang w:val="it-IT" w:eastAsia="en-US" w:bidi="ar-SA"/>
      </w:rPr>
    </w:lvl>
    <w:lvl w:ilvl="2" w:tplc="9EEC539A">
      <w:numFmt w:val="bullet"/>
      <w:lvlText w:val="•"/>
      <w:lvlJc w:val="left"/>
      <w:pPr>
        <w:ind w:left="2381" w:hanging="425"/>
      </w:pPr>
      <w:rPr>
        <w:rFonts w:hint="default"/>
        <w:lang w:val="it-IT" w:eastAsia="en-US" w:bidi="ar-SA"/>
      </w:rPr>
    </w:lvl>
    <w:lvl w:ilvl="3" w:tplc="B028850E">
      <w:numFmt w:val="bullet"/>
      <w:lvlText w:val="•"/>
      <w:lvlJc w:val="left"/>
      <w:pPr>
        <w:ind w:left="3355" w:hanging="425"/>
      </w:pPr>
      <w:rPr>
        <w:rFonts w:hint="default"/>
        <w:lang w:val="it-IT" w:eastAsia="en-US" w:bidi="ar-SA"/>
      </w:rPr>
    </w:lvl>
    <w:lvl w:ilvl="4" w:tplc="FE6E7EF8">
      <w:numFmt w:val="bullet"/>
      <w:lvlText w:val="•"/>
      <w:lvlJc w:val="left"/>
      <w:pPr>
        <w:ind w:left="4329" w:hanging="425"/>
      </w:pPr>
      <w:rPr>
        <w:rFonts w:hint="default"/>
        <w:lang w:val="it-IT" w:eastAsia="en-US" w:bidi="ar-SA"/>
      </w:rPr>
    </w:lvl>
    <w:lvl w:ilvl="5" w:tplc="74901D72">
      <w:numFmt w:val="bullet"/>
      <w:lvlText w:val="•"/>
      <w:lvlJc w:val="left"/>
      <w:pPr>
        <w:ind w:left="5303" w:hanging="425"/>
      </w:pPr>
      <w:rPr>
        <w:rFonts w:hint="default"/>
        <w:lang w:val="it-IT" w:eastAsia="en-US" w:bidi="ar-SA"/>
      </w:rPr>
    </w:lvl>
    <w:lvl w:ilvl="6" w:tplc="15666FAA">
      <w:numFmt w:val="bullet"/>
      <w:lvlText w:val="•"/>
      <w:lvlJc w:val="left"/>
      <w:pPr>
        <w:ind w:left="6277" w:hanging="425"/>
      </w:pPr>
      <w:rPr>
        <w:rFonts w:hint="default"/>
        <w:lang w:val="it-IT" w:eastAsia="en-US" w:bidi="ar-SA"/>
      </w:rPr>
    </w:lvl>
    <w:lvl w:ilvl="7" w:tplc="4A726128">
      <w:numFmt w:val="bullet"/>
      <w:lvlText w:val="•"/>
      <w:lvlJc w:val="left"/>
      <w:pPr>
        <w:ind w:left="7251" w:hanging="425"/>
      </w:pPr>
      <w:rPr>
        <w:rFonts w:hint="default"/>
        <w:lang w:val="it-IT" w:eastAsia="en-US" w:bidi="ar-SA"/>
      </w:rPr>
    </w:lvl>
    <w:lvl w:ilvl="8" w:tplc="90C8C840">
      <w:numFmt w:val="bullet"/>
      <w:lvlText w:val="•"/>
      <w:lvlJc w:val="left"/>
      <w:pPr>
        <w:ind w:left="8225" w:hanging="425"/>
      </w:pPr>
      <w:rPr>
        <w:rFonts w:hint="default"/>
        <w:lang w:val="it-IT" w:eastAsia="en-US" w:bidi="ar-SA"/>
      </w:rPr>
    </w:lvl>
  </w:abstractNum>
  <w:abstractNum w:abstractNumId="21" w15:restartNumberingAfterBreak="0">
    <w:nsid w:val="6B52032A"/>
    <w:multiLevelType w:val="hybridMultilevel"/>
    <w:tmpl w:val="2904FE24"/>
    <w:lvl w:ilvl="0" w:tplc="42B474FA">
      <w:start w:val="1"/>
      <w:numFmt w:val="decimal"/>
      <w:lvlText w:val="%1."/>
      <w:lvlJc w:val="left"/>
      <w:pPr>
        <w:ind w:left="11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5E0B3B2">
      <w:numFmt w:val="bullet"/>
      <w:lvlText w:val="•"/>
      <w:lvlJc w:val="left"/>
      <w:pPr>
        <w:ind w:left="1094" w:hanging="243"/>
      </w:pPr>
      <w:rPr>
        <w:rFonts w:hint="default"/>
        <w:lang w:val="it-IT" w:eastAsia="en-US" w:bidi="ar-SA"/>
      </w:rPr>
    </w:lvl>
    <w:lvl w:ilvl="2" w:tplc="4FBC718E">
      <w:numFmt w:val="bullet"/>
      <w:lvlText w:val="•"/>
      <w:lvlJc w:val="left"/>
      <w:pPr>
        <w:ind w:left="2068" w:hanging="243"/>
      </w:pPr>
      <w:rPr>
        <w:rFonts w:hint="default"/>
        <w:lang w:val="it-IT" w:eastAsia="en-US" w:bidi="ar-SA"/>
      </w:rPr>
    </w:lvl>
    <w:lvl w:ilvl="3" w:tplc="C91CB970">
      <w:numFmt w:val="bullet"/>
      <w:lvlText w:val="•"/>
      <w:lvlJc w:val="left"/>
      <w:pPr>
        <w:ind w:left="3042" w:hanging="243"/>
      </w:pPr>
      <w:rPr>
        <w:rFonts w:hint="default"/>
        <w:lang w:val="it-IT" w:eastAsia="en-US" w:bidi="ar-SA"/>
      </w:rPr>
    </w:lvl>
    <w:lvl w:ilvl="4" w:tplc="7C6EEE08">
      <w:numFmt w:val="bullet"/>
      <w:lvlText w:val="•"/>
      <w:lvlJc w:val="left"/>
      <w:pPr>
        <w:ind w:left="4016" w:hanging="243"/>
      </w:pPr>
      <w:rPr>
        <w:rFonts w:hint="default"/>
        <w:lang w:val="it-IT" w:eastAsia="en-US" w:bidi="ar-SA"/>
      </w:rPr>
    </w:lvl>
    <w:lvl w:ilvl="5" w:tplc="63AAFE7E">
      <w:numFmt w:val="bullet"/>
      <w:lvlText w:val="•"/>
      <w:lvlJc w:val="left"/>
      <w:pPr>
        <w:ind w:left="4990" w:hanging="243"/>
      </w:pPr>
      <w:rPr>
        <w:rFonts w:hint="default"/>
        <w:lang w:val="it-IT" w:eastAsia="en-US" w:bidi="ar-SA"/>
      </w:rPr>
    </w:lvl>
    <w:lvl w:ilvl="6" w:tplc="D046A740">
      <w:numFmt w:val="bullet"/>
      <w:lvlText w:val="•"/>
      <w:lvlJc w:val="left"/>
      <w:pPr>
        <w:ind w:left="5964" w:hanging="243"/>
      </w:pPr>
      <w:rPr>
        <w:rFonts w:hint="default"/>
        <w:lang w:val="it-IT" w:eastAsia="en-US" w:bidi="ar-SA"/>
      </w:rPr>
    </w:lvl>
    <w:lvl w:ilvl="7" w:tplc="C4B25376">
      <w:numFmt w:val="bullet"/>
      <w:lvlText w:val="•"/>
      <w:lvlJc w:val="left"/>
      <w:pPr>
        <w:ind w:left="6938" w:hanging="243"/>
      </w:pPr>
      <w:rPr>
        <w:rFonts w:hint="default"/>
        <w:lang w:val="it-IT" w:eastAsia="en-US" w:bidi="ar-SA"/>
      </w:rPr>
    </w:lvl>
    <w:lvl w:ilvl="8" w:tplc="548E4C48">
      <w:numFmt w:val="bullet"/>
      <w:lvlText w:val="•"/>
      <w:lvlJc w:val="left"/>
      <w:pPr>
        <w:ind w:left="7912" w:hanging="243"/>
      </w:pPr>
      <w:rPr>
        <w:rFonts w:hint="default"/>
        <w:lang w:val="it-IT" w:eastAsia="en-US" w:bidi="ar-SA"/>
      </w:rPr>
    </w:lvl>
  </w:abstractNum>
  <w:abstractNum w:abstractNumId="22" w15:restartNumberingAfterBreak="0">
    <w:nsid w:val="6BFF5D65"/>
    <w:multiLevelType w:val="hybridMultilevel"/>
    <w:tmpl w:val="788CF510"/>
    <w:lvl w:ilvl="0" w:tplc="1B9C6E24">
      <w:start w:val="1"/>
      <w:numFmt w:val="decimal"/>
      <w:lvlText w:val="%1."/>
      <w:lvlJc w:val="left"/>
      <w:pPr>
        <w:ind w:left="112" w:hanging="267"/>
      </w:pPr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 w:tplc="1992693A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5404A532">
      <w:numFmt w:val="bullet"/>
      <w:lvlText w:val="•"/>
      <w:lvlJc w:val="left"/>
      <w:pPr>
        <w:ind w:left="2068" w:hanging="267"/>
      </w:pPr>
      <w:rPr>
        <w:rFonts w:hint="default"/>
        <w:lang w:val="it-IT" w:eastAsia="en-US" w:bidi="ar-SA"/>
      </w:rPr>
    </w:lvl>
    <w:lvl w:ilvl="3" w:tplc="06F4FF6C">
      <w:numFmt w:val="bullet"/>
      <w:lvlText w:val="•"/>
      <w:lvlJc w:val="left"/>
      <w:pPr>
        <w:ind w:left="3042" w:hanging="267"/>
      </w:pPr>
      <w:rPr>
        <w:rFonts w:hint="default"/>
        <w:lang w:val="it-IT" w:eastAsia="en-US" w:bidi="ar-SA"/>
      </w:rPr>
    </w:lvl>
    <w:lvl w:ilvl="4" w:tplc="57221216">
      <w:numFmt w:val="bullet"/>
      <w:lvlText w:val="•"/>
      <w:lvlJc w:val="left"/>
      <w:pPr>
        <w:ind w:left="4016" w:hanging="267"/>
      </w:pPr>
      <w:rPr>
        <w:rFonts w:hint="default"/>
        <w:lang w:val="it-IT" w:eastAsia="en-US" w:bidi="ar-SA"/>
      </w:rPr>
    </w:lvl>
    <w:lvl w:ilvl="5" w:tplc="37145648">
      <w:numFmt w:val="bullet"/>
      <w:lvlText w:val="•"/>
      <w:lvlJc w:val="left"/>
      <w:pPr>
        <w:ind w:left="4990" w:hanging="267"/>
      </w:pPr>
      <w:rPr>
        <w:rFonts w:hint="default"/>
        <w:lang w:val="it-IT" w:eastAsia="en-US" w:bidi="ar-SA"/>
      </w:rPr>
    </w:lvl>
    <w:lvl w:ilvl="6" w:tplc="74A084E6">
      <w:numFmt w:val="bullet"/>
      <w:lvlText w:val="•"/>
      <w:lvlJc w:val="left"/>
      <w:pPr>
        <w:ind w:left="5964" w:hanging="267"/>
      </w:pPr>
      <w:rPr>
        <w:rFonts w:hint="default"/>
        <w:lang w:val="it-IT" w:eastAsia="en-US" w:bidi="ar-SA"/>
      </w:rPr>
    </w:lvl>
    <w:lvl w:ilvl="7" w:tplc="103E712C">
      <w:numFmt w:val="bullet"/>
      <w:lvlText w:val="•"/>
      <w:lvlJc w:val="left"/>
      <w:pPr>
        <w:ind w:left="6938" w:hanging="267"/>
      </w:pPr>
      <w:rPr>
        <w:rFonts w:hint="default"/>
        <w:lang w:val="it-IT" w:eastAsia="en-US" w:bidi="ar-SA"/>
      </w:rPr>
    </w:lvl>
    <w:lvl w:ilvl="8" w:tplc="3E327E4C">
      <w:numFmt w:val="bullet"/>
      <w:lvlText w:val="•"/>
      <w:lvlJc w:val="left"/>
      <w:pPr>
        <w:ind w:left="7912" w:hanging="267"/>
      </w:pPr>
      <w:rPr>
        <w:rFonts w:hint="default"/>
        <w:lang w:val="it-IT" w:eastAsia="en-US" w:bidi="ar-SA"/>
      </w:rPr>
    </w:lvl>
  </w:abstractNum>
  <w:abstractNum w:abstractNumId="23" w15:restartNumberingAfterBreak="0">
    <w:nsid w:val="70FF35B2"/>
    <w:multiLevelType w:val="hybridMultilevel"/>
    <w:tmpl w:val="779E5AE8"/>
    <w:lvl w:ilvl="0" w:tplc="E4C85518">
      <w:start w:val="1"/>
      <w:numFmt w:val="decimal"/>
      <w:lvlText w:val="%1."/>
      <w:lvlJc w:val="left"/>
      <w:pPr>
        <w:ind w:left="112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068EB5C">
      <w:numFmt w:val="bullet"/>
      <w:lvlText w:val="•"/>
      <w:lvlJc w:val="left"/>
      <w:pPr>
        <w:ind w:left="1094" w:hanging="308"/>
      </w:pPr>
      <w:rPr>
        <w:rFonts w:hint="default"/>
        <w:lang w:val="it-IT" w:eastAsia="en-US" w:bidi="ar-SA"/>
      </w:rPr>
    </w:lvl>
    <w:lvl w:ilvl="2" w:tplc="BF6ACA18">
      <w:numFmt w:val="bullet"/>
      <w:lvlText w:val="•"/>
      <w:lvlJc w:val="left"/>
      <w:pPr>
        <w:ind w:left="2068" w:hanging="308"/>
      </w:pPr>
      <w:rPr>
        <w:rFonts w:hint="default"/>
        <w:lang w:val="it-IT" w:eastAsia="en-US" w:bidi="ar-SA"/>
      </w:rPr>
    </w:lvl>
    <w:lvl w:ilvl="3" w:tplc="72C8E7C6">
      <w:numFmt w:val="bullet"/>
      <w:lvlText w:val="•"/>
      <w:lvlJc w:val="left"/>
      <w:pPr>
        <w:ind w:left="3042" w:hanging="308"/>
      </w:pPr>
      <w:rPr>
        <w:rFonts w:hint="default"/>
        <w:lang w:val="it-IT" w:eastAsia="en-US" w:bidi="ar-SA"/>
      </w:rPr>
    </w:lvl>
    <w:lvl w:ilvl="4" w:tplc="23DC2D5C">
      <w:numFmt w:val="bullet"/>
      <w:lvlText w:val="•"/>
      <w:lvlJc w:val="left"/>
      <w:pPr>
        <w:ind w:left="4016" w:hanging="308"/>
      </w:pPr>
      <w:rPr>
        <w:rFonts w:hint="default"/>
        <w:lang w:val="it-IT" w:eastAsia="en-US" w:bidi="ar-SA"/>
      </w:rPr>
    </w:lvl>
    <w:lvl w:ilvl="5" w:tplc="9D80E614">
      <w:numFmt w:val="bullet"/>
      <w:lvlText w:val="•"/>
      <w:lvlJc w:val="left"/>
      <w:pPr>
        <w:ind w:left="4990" w:hanging="308"/>
      </w:pPr>
      <w:rPr>
        <w:rFonts w:hint="default"/>
        <w:lang w:val="it-IT" w:eastAsia="en-US" w:bidi="ar-SA"/>
      </w:rPr>
    </w:lvl>
    <w:lvl w:ilvl="6" w:tplc="2094129E">
      <w:numFmt w:val="bullet"/>
      <w:lvlText w:val="•"/>
      <w:lvlJc w:val="left"/>
      <w:pPr>
        <w:ind w:left="5964" w:hanging="308"/>
      </w:pPr>
      <w:rPr>
        <w:rFonts w:hint="default"/>
        <w:lang w:val="it-IT" w:eastAsia="en-US" w:bidi="ar-SA"/>
      </w:rPr>
    </w:lvl>
    <w:lvl w:ilvl="7" w:tplc="84F67352">
      <w:numFmt w:val="bullet"/>
      <w:lvlText w:val="•"/>
      <w:lvlJc w:val="left"/>
      <w:pPr>
        <w:ind w:left="6938" w:hanging="308"/>
      </w:pPr>
      <w:rPr>
        <w:rFonts w:hint="default"/>
        <w:lang w:val="it-IT" w:eastAsia="en-US" w:bidi="ar-SA"/>
      </w:rPr>
    </w:lvl>
    <w:lvl w:ilvl="8" w:tplc="78943F5A">
      <w:numFmt w:val="bullet"/>
      <w:lvlText w:val="•"/>
      <w:lvlJc w:val="left"/>
      <w:pPr>
        <w:ind w:left="7912" w:hanging="308"/>
      </w:pPr>
      <w:rPr>
        <w:rFonts w:hint="default"/>
        <w:lang w:val="it-IT" w:eastAsia="en-US" w:bidi="ar-SA"/>
      </w:rPr>
    </w:lvl>
  </w:abstractNum>
  <w:abstractNum w:abstractNumId="24" w15:restartNumberingAfterBreak="0">
    <w:nsid w:val="769B59AC"/>
    <w:multiLevelType w:val="hybridMultilevel"/>
    <w:tmpl w:val="DAE2C4E2"/>
    <w:lvl w:ilvl="0" w:tplc="8BD61984">
      <w:start w:val="1"/>
      <w:numFmt w:val="lowerLetter"/>
      <w:lvlText w:val="%1)"/>
      <w:lvlJc w:val="left"/>
      <w:pPr>
        <w:ind w:left="112" w:hanging="276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it-IT" w:eastAsia="en-US" w:bidi="ar-SA"/>
      </w:rPr>
    </w:lvl>
    <w:lvl w:ilvl="1" w:tplc="A7A63046">
      <w:numFmt w:val="bullet"/>
      <w:lvlText w:val="•"/>
      <w:lvlJc w:val="left"/>
      <w:pPr>
        <w:ind w:left="1094" w:hanging="276"/>
      </w:pPr>
      <w:rPr>
        <w:rFonts w:hint="default"/>
        <w:lang w:val="it-IT" w:eastAsia="en-US" w:bidi="ar-SA"/>
      </w:rPr>
    </w:lvl>
    <w:lvl w:ilvl="2" w:tplc="5E963B14">
      <w:numFmt w:val="bullet"/>
      <w:lvlText w:val="•"/>
      <w:lvlJc w:val="left"/>
      <w:pPr>
        <w:ind w:left="2068" w:hanging="276"/>
      </w:pPr>
      <w:rPr>
        <w:rFonts w:hint="default"/>
        <w:lang w:val="it-IT" w:eastAsia="en-US" w:bidi="ar-SA"/>
      </w:rPr>
    </w:lvl>
    <w:lvl w:ilvl="3" w:tplc="BBAA2232">
      <w:numFmt w:val="bullet"/>
      <w:lvlText w:val="•"/>
      <w:lvlJc w:val="left"/>
      <w:pPr>
        <w:ind w:left="3042" w:hanging="276"/>
      </w:pPr>
      <w:rPr>
        <w:rFonts w:hint="default"/>
        <w:lang w:val="it-IT" w:eastAsia="en-US" w:bidi="ar-SA"/>
      </w:rPr>
    </w:lvl>
    <w:lvl w:ilvl="4" w:tplc="20B4FEBA">
      <w:numFmt w:val="bullet"/>
      <w:lvlText w:val="•"/>
      <w:lvlJc w:val="left"/>
      <w:pPr>
        <w:ind w:left="4016" w:hanging="276"/>
      </w:pPr>
      <w:rPr>
        <w:rFonts w:hint="default"/>
        <w:lang w:val="it-IT" w:eastAsia="en-US" w:bidi="ar-SA"/>
      </w:rPr>
    </w:lvl>
    <w:lvl w:ilvl="5" w:tplc="CB00710C">
      <w:numFmt w:val="bullet"/>
      <w:lvlText w:val="•"/>
      <w:lvlJc w:val="left"/>
      <w:pPr>
        <w:ind w:left="4990" w:hanging="276"/>
      </w:pPr>
      <w:rPr>
        <w:rFonts w:hint="default"/>
        <w:lang w:val="it-IT" w:eastAsia="en-US" w:bidi="ar-SA"/>
      </w:rPr>
    </w:lvl>
    <w:lvl w:ilvl="6" w:tplc="7A38297A">
      <w:numFmt w:val="bullet"/>
      <w:lvlText w:val="•"/>
      <w:lvlJc w:val="left"/>
      <w:pPr>
        <w:ind w:left="5964" w:hanging="276"/>
      </w:pPr>
      <w:rPr>
        <w:rFonts w:hint="default"/>
        <w:lang w:val="it-IT" w:eastAsia="en-US" w:bidi="ar-SA"/>
      </w:rPr>
    </w:lvl>
    <w:lvl w:ilvl="7" w:tplc="946ED8A2">
      <w:numFmt w:val="bullet"/>
      <w:lvlText w:val="•"/>
      <w:lvlJc w:val="left"/>
      <w:pPr>
        <w:ind w:left="6938" w:hanging="276"/>
      </w:pPr>
      <w:rPr>
        <w:rFonts w:hint="default"/>
        <w:lang w:val="it-IT" w:eastAsia="en-US" w:bidi="ar-SA"/>
      </w:rPr>
    </w:lvl>
    <w:lvl w:ilvl="8" w:tplc="497A42FC">
      <w:numFmt w:val="bullet"/>
      <w:lvlText w:val="•"/>
      <w:lvlJc w:val="left"/>
      <w:pPr>
        <w:ind w:left="7912" w:hanging="27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7"/>
  </w:num>
  <w:num w:numId="9">
    <w:abstractNumId w:val="14"/>
  </w:num>
  <w:num w:numId="10">
    <w:abstractNumId w:val="4"/>
  </w:num>
  <w:num w:numId="11">
    <w:abstractNumId w:val="18"/>
  </w:num>
  <w:num w:numId="12">
    <w:abstractNumId w:val="20"/>
  </w:num>
  <w:num w:numId="13">
    <w:abstractNumId w:val="23"/>
  </w:num>
  <w:num w:numId="14">
    <w:abstractNumId w:val="24"/>
  </w:num>
  <w:num w:numId="15">
    <w:abstractNumId w:val="1"/>
  </w:num>
  <w:num w:numId="16">
    <w:abstractNumId w:val="8"/>
  </w:num>
  <w:num w:numId="17">
    <w:abstractNumId w:val="15"/>
  </w:num>
  <w:num w:numId="18">
    <w:abstractNumId w:val="16"/>
  </w:num>
  <w:num w:numId="19">
    <w:abstractNumId w:val="2"/>
  </w:num>
  <w:num w:numId="20">
    <w:abstractNumId w:val="22"/>
  </w:num>
  <w:num w:numId="21">
    <w:abstractNumId w:val="11"/>
  </w:num>
  <w:num w:numId="22">
    <w:abstractNumId w:val="3"/>
  </w:num>
  <w:num w:numId="23">
    <w:abstractNumId w:val="0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4D"/>
    <w:rsid w:val="0004510C"/>
    <w:rsid w:val="0008334D"/>
    <w:rsid w:val="000A7495"/>
    <w:rsid w:val="000D7C0F"/>
    <w:rsid w:val="001016FF"/>
    <w:rsid w:val="001303FB"/>
    <w:rsid w:val="00226451"/>
    <w:rsid w:val="00345232"/>
    <w:rsid w:val="00350A75"/>
    <w:rsid w:val="00350AA8"/>
    <w:rsid w:val="00373F22"/>
    <w:rsid w:val="003F50E5"/>
    <w:rsid w:val="00484642"/>
    <w:rsid w:val="00486F09"/>
    <w:rsid w:val="004A15FE"/>
    <w:rsid w:val="00624674"/>
    <w:rsid w:val="00671F06"/>
    <w:rsid w:val="007727D7"/>
    <w:rsid w:val="00776154"/>
    <w:rsid w:val="00897C1E"/>
    <w:rsid w:val="008B4EF9"/>
    <w:rsid w:val="009B3298"/>
    <w:rsid w:val="00C2306C"/>
    <w:rsid w:val="00C42DD9"/>
    <w:rsid w:val="00DD58F6"/>
    <w:rsid w:val="00E00A2D"/>
    <w:rsid w:val="00E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34E1C-E30E-4AFD-973B-9C3E54BE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8334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3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8334D"/>
    <w:pPr>
      <w:ind w:left="112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8334D"/>
    <w:pPr>
      <w:spacing w:line="274" w:lineRule="exact"/>
      <w:ind w:left="112"/>
      <w:jc w:val="both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08334D"/>
    <w:pPr>
      <w:ind w:left="2359" w:right="2355"/>
      <w:jc w:val="center"/>
    </w:pPr>
    <w:rPr>
      <w:rFonts w:ascii="Palatino Linotype" w:eastAsia="Palatino Linotype" w:hAnsi="Palatino Linotype" w:cs="Palatino Linotype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8334D"/>
    <w:pPr>
      <w:ind w:left="112" w:right="106"/>
      <w:jc w:val="both"/>
    </w:pPr>
  </w:style>
  <w:style w:type="paragraph" w:customStyle="1" w:styleId="TableParagraph">
    <w:name w:val="Table Paragraph"/>
    <w:basedOn w:val="Normale"/>
    <w:uiPriority w:val="1"/>
    <w:qFormat/>
    <w:rsid w:val="000833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F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F09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486F0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486F09"/>
    <w:pPr>
      <w:widowControl/>
      <w:autoSpaceDE/>
      <w:autoSpaceDN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0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AA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50A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AA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6883</Words>
  <Characters>39238</Characters>
  <Application>Microsoft Office Word</Application>
  <DocSecurity>0</DocSecurity>
  <Lines>326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</vt:lpstr>
    </vt:vector>
  </TitlesOfParts>
  <Company/>
  <LinksUpToDate>false</LinksUpToDate>
  <CharactersWithSpaces>46029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</dc:title>
  <dc:creator>comune</dc:creator>
  <cp:lastModifiedBy>segretario comunale</cp:lastModifiedBy>
  <cp:revision>6</cp:revision>
  <cp:lastPrinted>2023-01-04T12:25:00Z</cp:lastPrinted>
  <dcterms:created xsi:type="dcterms:W3CDTF">2023-01-04T12:36:00Z</dcterms:created>
  <dcterms:modified xsi:type="dcterms:W3CDTF">2023-01-10T08:52:00Z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Creator">
    <vt:lpwstr>PDFCreator Version 1.0.2</vt:lpwstr>
  </property>
  <property fmtid="{D5CDD505-2E9C-101B-9397-08002B2CF9AE}" pid="4" name="LastSaved">
    <vt:filetime>2022-12-20T00:00:00Z</vt:filetime>
  </property>
</Properties>
</file>