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33" w:rsidRPr="006A3F33" w:rsidRDefault="006A3F33" w:rsidP="006A3F33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6A3F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Referendum 29 marzo 2020 - VOTO A DOMICILIO</w:t>
      </w:r>
    </w:p>
    <w:p w:rsidR="006A3F33" w:rsidRDefault="006A3F33" w:rsidP="006A3F3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3F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occasione del </w:t>
      </w:r>
      <w:r w:rsidRPr="006A3F3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REFERENDUM COSTITUZIONALE del 29 MARZO 2020</w:t>
      </w:r>
      <w:r w:rsidRPr="006A3F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possono essere ammessi al </w:t>
      </w:r>
      <w:r w:rsidRPr="006A3F3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VOTO DOMICILIARE</w:t>
      </w:r>
      <w:r w:rsidRPr="006A3F33">
        <w:rPr>
          <w:rFonts w:ascii="Times New Roman" w:eastAsia="Times New Roman" w:hAnsi="Times New Roman" w:cs="Times New Roman"/>
          <w:sz w:val="24"/>
          <w:szCs w:val="24"/>
          <w:lang w:eastAsia="it-IT"/>
        </w:rPr>
        <w:t>, oltre agli elettori affetti da gravi infermità che si trovino in condizioni di dipendenza continuativa e vitale da apparecchiature elettromedicali tali da impedirne l’allontanamento dall’abitazione in cui dimorano, anche gli elettori cosiddetti “disabili intrasportabili” - elettori affetti da gravissime infermità - tali che l’allontanamento dall’abitazione in cui dimorano risulti impossibile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6A3F33" w:rsidRPr="006A3F33" w:rsidRDefault="006A3F33" w:rsidP="006A3F3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3F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Gli elettori interessati dovranno inviare (su modello gratuito da ritirare presso l'ufficio elettorale comunale o scaricabile dal link sotto riportato) la prescritta </w:t>
      </w:r>
      <w:r w:rsidRPr="006A3F3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dichiarazione</w:t>
      </w:r>
      <w:r w:rsidRPr="006A3F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 periodo compreso fra il 40° ed il 20° giorno antecedente la data della votazione e cioè </w:t>
      </w:r>
      <w:r w:rsidRPr="006A3F3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da martedì 18 febbraio 2020 a lunedì 9 marzo 2020</w:t>
      </w:r>
      <w:r w:rsidRPr="006A3F33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6A3F33" w:rsidRPr="006A3F33" w:rsidRDefault="006A3F33" w:rsidP="006A3F3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3F33">
        <w:rPr>
          <w:rFonts w:ascii="Times New Roman" w:eastAsia="Times New Roman" w:hAnsi="Times New Roman" w:cs="Times New Roman"/>
          <w:sz w:val="24"/>
          <w:szCs w:val="24"/>
          <w:lang w:eastAsia="it-IT"/>
        </w:rPr>
        <w:t>Alla dichiarazione devono essere allegate:</w:t>
      </w:r>
      <w:r w:rsidRPr="006A3F3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 copia della tessera elettorale;</w:t>
      </w:r>
    </w:p>
    <w:p w:rsidR="006A3F33" w:rsidRPr="006A3F33" w:rsidRDefault="006A3F33" w:rsidP="006A3F3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3F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un certificato medico rilasciato dal funzionario medico, designato dalla competente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A.S.L.</w:t>
      </w:r>
      <w:proofErr w:type="spellEnd"/>
      <w:r w:rsidRPr="006A3F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data non anteriore al quarantacinquesimo giorno antecedente la data della votazione, che attesti l'esistenza delle condizioni di infermità di cui al comma 1, art. 1, della legge 46/2009, con prognosi di almeno sessanta giorni decorrenti dalla data di rilascio del certificato, ovvero delle condizioni di dipendenza continuativa e vitale da apparecchiature elettromedicali.</w:t>
      </w:r>
    </w:p>
    <w:p w:rsidR="006A3F33" w:rsidRDefault="006A3F33">
      <w:r>
        <w:t xml:space="preserve">Allegati: </w:t>
      </w:r>
    </w:p>
    <w:p w:rsidR="00230393" w:rsidRDefault="006A3F33">
      <w:r>
        <w:t>MANIFESTO VOTO DOMICILIARE</w:t>
      </w:r>
    </w:p>
    <w:p w:rsidR="006A3F33" w:rsidRDefault="006A3F33">
      <w:r>
        <w:t xml:space="preserve">MODELLO </w:t>
      </w:r>
      <w:proofErr w:type="spellStart"/>
      <w:r>
        <w:t>DI</w:t>
      </w:r>
      <w:proofErr w:type="spellEnd"/>
      <w:r>
        <w:t xml:space="preserve"> DOMANDA</w:t>
      </w:r>
    </w:p>
    <w:p w:rsidR="006A3F33" w:rsidRDefault="006A3F33"/>
    <w:sectPr w:rsidR="006A3F33" w:rsidSect="00564C69">
      <w:pgSz w:w="11906" w:h="16838" w:code="9"/>
      <w:pgMar w:top="567" w:right="1134" w:bottom="567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6A3F33"/>
    <w:rsid w:val="00142605"/>
    <w:rsid w:val="00177E16"/>
    <w:rsid w:val="00230393"/>
    <w:rsid w:val="00496EB5"/>
    <w:rsid w:val="00505177"/>
    <w:rsid w:val="00564C69"/>
    <w:rsid w:val="006A3F33"/>
    <w:rsid w:val="00853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0393"/>
  </w:style>
  <w:style w:type="paragraph" w:styleId="Titolo1">
    <w:name w:val="heading 1"/>
    <w:basedOn w:val="Normale"/>
    <w:link w:val="Titolo1Carattere"/>
    <w:uiPriority w:val="9"/>
    <w:qFormat/>
    <w:rsid w:val="006A3F3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A3F3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A3F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A3F33"/>
    <w:rPr>
      <w:b/>
      <w:bCs/>
    </w:rPr>
  </w:style>
  <w:style w:type="paragraph" w:styleId="Paragrafoelenco">
    <w:name w:val="List Paragraph"/>
    <w:basedOn w:val="Normale"/>
    <w:uiPriority w:val="34"/>
    <w:qFormat/>
    <w:rsid w:val="006A3F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4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7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7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6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5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Benvenuta Rea</dc:creator>
  <cp:keywords/>
  <dc:description/>
  <cp:lastModifiedBy>Benvenuta Rea</cp:lastModifiedBy>
  <cp:revision>3</cp:revision>
  <dcterms:created xsi:type="dcterms:W3CDTF">2020-02-18T11:43:00Z</dcterms:created>
  <dcterms:modified xsi:type="dcterms:W3CDTF">2020-02-18T12:11:00Z</dcterms:modified>
</cp:coreProperties>
</file>